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E0876" w14:textId="77777777" w:rsidR="00AC0C80" w:rsidRPr="00A51CA1" w:rsidRDefault="002D1864" w:rsidP="00AC0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Проф</w:t>
      </w:r>
      <w:r w:rsidR="00AC0C80"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др</w:t>
      </w:r>
      <w:r w:rsidR="00AC0C80"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Владимир</w:t>
      </w:r>
      <w:r w:rsidR="00AC0C80"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="00AC0C80"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Цветковић</w:t>
      </w:r>
    </w:p>
    <w:p w14:paraId="06077B46" w14:textId="77777777" w:rsidR="002F27F4" w:rsidRPr="00A51CA1" w:rsidRDefault="002F27F4" w:rsidP="00AC0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810EF30" w14:textId="77777777" w:rsidR="00AC0C80" w:rsidRPr="006D2B66" w:rsidRDefault="002D1864" w:rsidP="002F27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r w:rsidRPr="006D2B6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БИОГРАФИЈА</w:t>
      </w:r>
      <w:r w:rsidR="008302C9" w:rsidRPr="006D2B6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</w:p>
    <w:p w14:paraId="6CB4FE91" w14:textId="77777777" w:rsidR="006D2B66" w:rsidRDefault="006D2B66" w:rsidP="006D2B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69703B9" w14:textId="77777777" w:rsidR="006D2B66" w:rsidRPr="006D2B66" w:rsidRDefault="006D2B66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Школовање </w:t>
      </w:r>
    </w:p>
    <w:p w14:paraId="1A76C493" w14:textId="77777777" w:rsidR="006D2B66" w:rsidRDefault="006D2B66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C5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Рођен у Београду, 1961. год.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школу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завршио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Саду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средње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образовање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Карловачкој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D186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гимназији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Сремски Карловци</w:t>
      </w:r>
      <w:r w:rsidR="002F27F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(1980)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95FF253" w14:textId="77777777" w:rsidR="0050209C" w:rsidRDefault="002D1864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Дипломирао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Филозофском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факултету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E20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Универзитета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Саду</w:t>
      </w:r>
      <w:r w:rsid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Одељење за филозофију и социологију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B44B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(1985)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темом "</w:t>
      </w:r>
      <w:r w:rsidR="00826493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Апсолутно</w:t>
      </w:r>
      <w:r w:rsidR="00826493" w:rsidRPr="00C2440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као темељна људска потреба (религија, мистика, магија</w:t>
      </w:r>
      <w:r w:rsid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6E20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0E03976" w14:textId="77777777" w:rsidR="006D2B66" w:rsidRDefault="002D1864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Магистрирао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Факултету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политичких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наука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Универзитета</w:t>
      </w:r>
      <w:r w:rsidR="002F27F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Београду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E20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(1989) </w:t>
      </w:r>
      <w:r w:rsidR="007D05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</w:t>
      </w:r>
      <w:r w:rsidR="007D05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“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Проблем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личности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у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делу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раног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Лукача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 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 истом Факултету одбранио д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окторску дисертацију под називом 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“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Грађански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индивидуум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утопија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умног</w:t>
      </w:r>
      <w:r w:rsidR="00AC0C80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друштва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B44B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(199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="00AB44B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5093F81" w14:textId="77777777" w:rsidR="00AC0C80" w:rsidRPr="00A51CA1" w:rsidRDefault="002D1864" w:rsidP="006E2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окторат из филозофије</w:t>
      </w:r>
      <w:r w:rsidR="00BE6F38"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E6F3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 називом:</w:t>
      </w:r>
      <w:r w:rsidR="00BE6F38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“</w:t>
      </w:r>
      <w:r w:rsidR="00BE6F38" w:rsidRPr="008264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Историјски контекст и политичка димензија филозофског знања</w:t>
      </w:r>
      <w:r w:rsidR="00BE6F38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стекао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Филозофском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факултету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Универзитета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2F27F4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Новом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Саду</w:t>
      </w:r>
      <w:r w:rsidR="006E20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E20DD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(2001)</w:t>
      </w:r>
      <w:r w:rsidR="00AC0C8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ED61753" w14:textId="77777777" w:rsidR="006D2B66" w:rsidRPr="00A51CA1" w:rsidRDefault="006D2B66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6498E5D" w14:textId="77777777" w:rsidR="00AC0C80" w:rsidRDefault="00575D1B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Избори </w:t>
      </w:r>
      <w:r w:rsidR="00453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 звања и радна места - Универзитет у Београду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14:paraId="0EE75D01" w14:textId="77777777" w:rsidR="006D2B66" w:rsidRDefault="00BE6F38" w:rsidP="00AB4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2081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Факултету народне одбране Универзитета у Београду биран у 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звањ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асистента-приправника </w:t>
      </w:r>
      <w:r w:rsidR="004536A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 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D2B66" w:rsidRPr="00C912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Марксизам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а у звање асистента </w:t>
      </w:r>
      <w:r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 предмет </w:t>
      </w:r>
      <w:r w:rsidRPr="00C912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Увод у филозофију са етиком</w:t>
      </w:r>
      <w:r w:rsidRPr="006C5A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(1986-1991)</w:t>
      </w:r>
      <w:r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истом Факултету бир</w:t>
      </w:r>
      <w:r w:rsid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D2B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 у звање доцента за предмет </w:t>
      </w:r>
      <w:r w:rsidR="006D2B66" w:rsidRPr="00C912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Социологија</w:t>
      </w:r>
      <w:r w:rsid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(1992)</w:t>
      </w:r>
      <w:r w:rsidR="00575D1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ванредног професора 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 исти предмет </w:t>
      </w:r>
      <w:r w:rsidR="00575D1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1996</w:t>
      </w:r>
      <w:r w:rsidR="00575D1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5CE7B352" w14:textId="77777777" w:rsidR="004536AF" w:rsidRDefault="00C9124E" w:rsidP="0050209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Факултету политичких наука у Београду биран у звање доцента за предмет</w:t>
      </w:r>
      <w:r w:rsidR="00BE6F3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Филозофија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="00BE6F3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(1995)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У звање </w:t>
      </w:r>
      <w:r w:rsidRPr="00C912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редовног професора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биран на </w:t>
      </w:r>
      <w:r w:rsidRPr="00C9124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Факултету </w:t>
      </w:r>
      <w:r w:rsidR="009453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безбедности</w:t>
      </w:r>
      <w:r w:rsidR="00BE6F3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453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(2001)</w:t>
      </w:r>
      <w:r w:rsidR="00575D1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3FD74753" w14:textId="77777777" w:rsidR="00C9124E" w:rsidRDefault="00575D1B" w:rsidP="004536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 звање </w:t>
      </w:r>
      <w:r w:rsidRPr="00A51C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научног саветника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="009453EA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биран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Институту за филозофију и друштвену теорију Универзитета у Београду </w:t>
      </w:r>
      <w:r w:rsidR="009453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="009453EA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2002. год</w:t>
      </w:r>
      <w:r w:rsidR="009453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14:paraId="40D822A1" w14:textId="77777777" w:rsidR="00AB44B4" w:rsidRDefault="00AB44B4" w:rsidP="004536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Запослен на Универзитет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Београду – Факултет безбедности.  </w:t>
      </w:r>
    </w:p>
    <w:p w14:paraId="3EB54E69" w14:textId="77777777" w:rsidR="00BE6F38" w:rsidRDefault="00BE6F38" w:rsidP="00F2081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C8DD667" w14:textId="77777777" w:rsidR="000F5932" w:rsidRPr="000F5932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F59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Предавачко искуство:</w:t>
      </w:r>
    </w:p>
    <w:p w14:paraId="78671976" w14:textId="77777777" w:rsidR="000F5932" w:rsidRPr="00ED6D2B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ab/>
        <w:t xml:space="preserve">Факултет безбедности: </w:t>
      </w:r>
    </w:p>
    <w:p w14:paraId="2648C139" w14:textId="77777777" w:rsidR="006D2B66" w:rsidRPr="00ED6D2B" w:rsidRDefault="000F5932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основне студије: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Социологија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Социологија политике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D2B66"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0297D33" w14:textId="77777777" w:rsidR="00644CB1" w:rsidRPr="00ED6D2B" w:rsidRDefault="000F5932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мастер студије: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Савремене теорије државе и безбедности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2B4F108" w14:textId="77777777" w:rsidR="000F5932" w:rsidRPr="00ED6D2B" w:rsidRDefault="000F5932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докторске студије: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Студије модерности – без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едносни аспекти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28FA223" w14:textId="77777777" w:rsidR="000F5932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6B4BF792" w14:textId="77777777" w:rsidR="000F5932" w:rsidRPr="00ED6D2B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ab/>
        <w:t>Факултет политичких наука:</w:t>
      </w:r>
    </w:p>
    <w:p w14:paraId="5C659A97" w14:textId="77777777" w:rsidR="000F5932" w:rsidRPr="00ED6D2B" w:rsidRDefault="000F5932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основне студије: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Филозофија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0E88B1E" w14:textId="77777777" w:rsidR="00ED6D2B" w:rsidRDefault="00ED6D2B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42DC5D5" w14:textId="77777777" w:rsidR="000F5932" w:rsidRDefault="000F5932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Филозофски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6D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факултет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Нови Сад</w:t>
      </w:r>
    </w:p>
    <w:p w14:paraId="5B0B3E3D" w14:textId="77777777" w:rsidR="000F5932" w:rsidRPr="00ED6D2B" w:rsidRDefault="000F5932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основне студије: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Историја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илозофије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</w:p>
    <w:p w14:paraId="595F9D66" w14:textId="77777777" w:rsidR="000F5932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42639D5" w14:textId="77777777" w:rsidR="00ED6D2B" w:rsidRDefault="00ED6D2B" w:rsidP="004C50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Филолошки факулутет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Београд</w:t>
      </w:r>
    </w:p>
    <w:p w14:paraId="098569D0" w14:textId="77777777" w:rsidR="00ED6D2B" w:rsidRPr="004C5025" w:rsidRDefault="00ED6D2B" w:rsidP="004C5025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мастер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студије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  <w:r w:rsidR="004C5025"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Држава и сукоби култура</w:t>
      </w:r>
      <w:r w:rsidR="00672C68" w:rsidRPr="006C5A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</w:t>
      </w:r>
    </w:p>
    <w:p w14:paraId="5E390456" w14:textId="77777777" w:rsidR="00ED6D2B" w:rsidRPr="004C5025" w:rsidRDefault="00ED6D2B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</w:p>
    <w:p w14:paraId="4C6844C9" w14:textId="77777777" w:rsidR="00ED6D2B" w:rsidRPr="004C5025" w:rsidRDefault="00ED6D2B" w:rsidP="004C5025">
      <w:pPr>
        <w:shd w:val="clear" w:color="auto" w:fill="FFFFFF"/>
        <w:spacing w:after="0" w:line="240" w:lineRule="auto"/>
        <w:ind w:firstLine="720"/>
        <w:jc w:val="both"/>
        <w:rPr>
          <w:rFonts w:ascii="Georgia" w:hAnsi="Georgia"/>
          <w:color w:val="333333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позиву предавач на </w:t>
      </w:r>
      <w:r w:rsidRPr="004C50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Високој школи безбедности и одбране</w:t>
      </w:r>
      <w:r w:rsidR="004C50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="004C5025" w:rsidRPr="004C5025">
        <w:rPr>
          <w:rFonts w:ascii="Georgia" w:hAnsi="Georgia"/>
          <w:color w:val="333333"/>
          <w:lang w:val="ru-RU"/>
        </w:rPr>
        <w:t xml:space="preserve">Школе </w:t>
      </w:r>
      <w:r w:rsidR="004C5025">
        <w:rPr>
          <w:rFonts w:ascii="Georgia" w:hAnsi="Georgia"/>
          <w:color w:val="333333"/>
          <w:lang w:val="ru-RU"/>
        </w:rPr>
        <w:t>н</w:t>
      </w:r>
      <w:r w:rsidR="004C5025" w:rsidRPr="004C5025">
        <w:rPr>
          <w:rFonts w:ascii="Georgia" w:hAnsi="Georgia"/>
          <w:color w:val="333333"/>
          <w:lang w:val="ru-RU"/>
        </w:rPr>
        <w:t>ационалне одбране „Војвода Радомир Путник“</w:t>
      </w:r>
      <w:r w:rsidR="004C5025">
        <w:rPr>
          <w:rFonts w:ascii="Georgia" w:hAnsi="Georgia"/>
          <w:color w:val="333333"/>
        </w:rPr>
        <w:t> </w:t>
      </w:r>
      <w:r w:rsid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 њеног оснивања (2012)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као и 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="00672C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другим домаћим и иностраним факултетима. </w:t>
      </w:r>
    </w:p>
    <w:p w14:paraId="5723C249" w14:textId="77777777" w:rsidR="00ED6D2B" w:rsidRPr="00ED6D2B" w:rsidRDefault="00ED6D2B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</w:p>
    <w:p w14:paraId="11E1609C" w14:textId="77777777" w:rsidR="000F5932" w:rsidRDefault="000F5932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F59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Истражива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ч</w:t>
      </w:r>
      <w:r w:rsidRPr="000F59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 искуство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14:paraId="0E43FE57" w14:textId="77777777" w:rsidR="00ED6D2B" w:rsidRDefault="00672C68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Пројекти при Министарству науке</w:t>
      </w:r>
      <w:r w:rsidR="00AB44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другим државним институцијама</w:t>
      </w:r>
      <w:r w:rsidR="00ED6D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18115E3" w14:textId="77777777" w:rsidR="00535D3C" w:rsidRPr="004C5025" w:rsidRDefault="002D1864" w:rsidP="004C5025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Конституисање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као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модерне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правне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државе</w:t>
      </w:r>
      <w:r w:rsidR="00672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;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Политички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живот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политичке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институције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Србији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на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прелазу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из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XX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XX</w:t>
      </w:r>
      <w:r w:rsidR="00644CB1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 w:rsidR="00535D3C"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век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Институт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политичке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студије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Београд</w:t>
      </w:r>
      <w:r w:rsidR="00535D3C" w:rsidRP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30318DD7" w14:textId="77777777" w:rsidR="00535D3C" w:rsidRPr="00A51CA1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Тенденције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миграционих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кретања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избеглица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Србији</w:t>
      </w:r>
      <w:r w:rsidR="00535D3C" w:rsidRPr="00535D3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Комесаријат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избеглице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Републике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Србије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12038">
        <w:rPr>
          <w:rFonts w:ascii="Times New Roman" w:eastAsia="Times New Roman" w:hAnsi="Times New Roman" w:cs="Times New Roman"/>
          <w:color w:val="000000"/>
          <w:sz w:val="24"/>
          <w:szCs w:val="24"/>
        </w:rPr>
        <w:t>RSS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12038">
        <w:rPr>
          <w:rFonts w:ascii="Times New Roman" w:eastAsia="Times New Roman" w:hAnsi="Times New Roman" w:cs="Times New Roman"/>
          <w:color w:val="000000"/>
          <w:sz w:val="24"/>
          <w:szCs w:val="24"/>
        </w:rPr>
        <w:t>Praha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руководилац</w:t>
      </w:r>
      <w:r w:rsidR="004C5025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81B4BEA" w14:textId="77777777" w:rsidR="00535D3C" w:rsidRPr="00A51CA1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Национални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идентитет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реконструкција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институција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–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јавно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мњење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образовање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медији</w:t>
      </w:r>
      <w:r w:rsidR="00535D3C" w:rsidRPr="00535D3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Институт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филозофију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друштвену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теорију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Београд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A3C55E8" w14:textId="77777777" w:rsidR="00535D3C" w:rsidRPr="00A51CA1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Конфликти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кризе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–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сарадња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развој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региону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: </w:t>
      </w:r>
      <w:r w:rsidR="00535D3C" w:rsidRPr="002D1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</w:t>
      </w:r>
      <w:r w:rsidR="00F120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 w:rsidR="00535D3C" w:rsidRPr="002D1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535D3C" w:rsidRPr="002D1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XX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век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535D3C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Институт</w:t>
      </w:r>
      <w:r w:rsidR="00535D3C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за</w:t>
      </w:r>
      <w:r w:rsidR="00535D3C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савремену</w:t>
      </w:r>
      <w:r w:rsidR="00535D3C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историју</w:t>
      </w:r>
      <w:r w:rsidR="00610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Београд</w:t>
      </w:r>
      <w:r w:rsidR="00535D3C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)</w:t>
      </w:r>
    </w:p>
    <w:p w14:paraId="07B86F8A" w14:textId="77777777" w:rsidR="00535D3C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Безбедност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заштита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организовања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функционисања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васпитно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образовног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система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Србији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–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основна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начела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принципи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протоколи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процедуре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средства</w:t>
      </w:r>
      <w:r w:rsidR="00535D3C" w:rsidRPr="002D1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Факултет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безбедности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</w:p>
    <w:p w14:paraId="499BB4D5" w14:textId="77777777" w:rsidR="00826493" w:rsidRPr="003D0B91" w:rsidRDefault="00412248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Style w:val="Emphasis"/>
          <w:rFonts w:ascii="Times New Roman" w:eastAsia="Times New Roman" w:hAnsi="Times New Roman" w:cs="Times New Roman"/>
          <w:i w:val="0"/>
          <w:iCs w:val="0"/>
          <w:sz w:val="24"/>
          <w:szCs w:val="24"/>
          <w:lang w:val="ru-RU"/>
        </w:rPr>
      </w:pPr>
      <w:r w:rsidRPr="00412248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Управљање новим безбедносним ризицима – истраживање и развој симулација </w:t>
      </w:r>
      <w:r w:rsidRPr="003D0B91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>(Фонд за науку Републике Србије, прог</w:t>
      </w:r>
      <w:r w:rsidR="00E743D8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>р</w:t>
      </w:r>
      <w:r w:rsidRPr="003D0B91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>ам Идеје)</w:t>
      </w:r>
    </w:p>
    <w:p w14:paraId="757535F4" w14:textId="77777777" w:rsidR="003D0B91" w:rsidRPr="003D0B91" w:rsidRDefault="003D0B91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Култура памћења – аудиовизуелни архив </w:t>
      </w:r>
      <w:r w:rsidRPr="003D0B91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>(Филозозофски факултет и Факулте</w:t>
      </w:r>
      <w:r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>т</w:t>
      </w:r>
      <w:r w:rsidRPr="003D0B91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  <w:lang w:val="ru-RU"/>
        </w:rPr>
        <w:t xml:space="preserve"> безбедности) </w:t>
      </w:r>
      <w:r w:rsidR="004C50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руководилац.</w:t>
      </w:r>
    </w:p>
    <w:p w14:paraId="2CA3C508" w14:textId="77777777" w:rsidR="00826493" w:rsidRPr="00412248" w:rsidRDefault="00826493" w:rsidP="004C5025">
      <w:pPr>
        <w:shd w:val="clear" w:color="auto" w:fill="FFFFFF"/>
        <w:spacing w:after="0" w:line="240" w:lineRule="auto"/>
        <w:ind w:left="28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CA9342" w14:textId="77777777" w:rsidR="00AB44B4" w:rsidRDefault="00AB44B4" w:rsidP="004C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Професионалне активности </w:t>
      </w:r>
    </w:p>
    <w:p w14:paraId="73800C29" w14:textId="77777777" w:rsidR="00826493" w:rsidRDefault="00826493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Члан Српског филозофског друштва и члан С</w:t>
      </w:r>
      <w:r w:rsidR="00E74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рпског с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оциолошког друштва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25F8226" w14:textId="77777777" w:rsidR="008302C9" w:rsidRPr="00A51CA1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Главни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одговорни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уредник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интердисциплинарног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часописа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политичку</w:t>
      </w:r>
      <w:r w:rsidR="00535D3C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теорију</w:t>
      </w:r>
      <w:r w:rsidR="00535D3C" w:rsidRPr="00535D3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Нова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)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Српска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политичка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мисао</w:t>
      </w:r>
      <w:r w:rsidR="008302C9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ИПС</w:t>
      </w:r>
      <w:r w:rsidR="008302C9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"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Време</w:t>
      </w:r>
      <w:r w:rsidR="008302C9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", 1994-1999);</w:t>
      </w:r>
    </w:p>
    <w:p w14:paraId="7510AC04" w14:textId="77777777" w:rsidR="00535D3C" w:rsidRPr="004536AF" w:rsidRDefault="002D1864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Уредник</w:t>
      </w:r>
      <w:r w:rsidR="00B122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библиотеке</w:t>
      </w:r>
      <w:r w:rsidR="00535D3C" w:rsidRPr="00535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Студиј</w:t>
      </w:r>
      <w:r w:rsidR="00B122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безбедности</w:t>
      </w:r>
      <w:r w:rsidR="008302C9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8302C9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(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Службени</w:t>
      </w:r>
      <w:r w:rsidR="008302C9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гласник</w:t>
      </w:r>
      <w:r w:rsidR="008302C9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Републике</w:t>
      </w:r>
      <w:r w:rsidR="008302C9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Србије</w:t>
      </w:r>
      <w:r w:rsidR="002634A1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и Ф</w:t>
      </w:r>
      <w:r w:rsidR="007B11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акултет безбедности</w:t>
      </w:r>
      <w:r w:rsidR="008302C9" w:rsidRPr="00A51C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)</w:t>
      </w:r>
      <w:r w:rsidR="00535D3C" w:rsidRPr="00A51C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1BA408D8" w14:textId="77777777" w:rsidR="004536AF" w:rsidRPr="00A51CA1" w:rsidRDefault="004536AF" w:rsidP="004C502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Члан Матичног </w:t>
      </w:r>
      <w:r w:rsidR="00610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научног одбора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за </w:t>
      </w:r>
      <w:r w:rsidR="00610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филозофију, </w:t>
      </w:r>
      <w:r w:rsidR="007B11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психологију, педагогију и социологију при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Министарств</w:t>
      </w:r>
      <w:r w:rsidR="007B11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у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610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>просвете, науке и технолошког развоја Републике Србије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/>
        </w:rPr>
        <w:t xml:space="preserve">. </w:t>
      </w:r>
    </w:p>
    <w:p w14:paraId="7EF415D0" w14:textId="77777777" w:rsidR="008302C9" w:rsidRDefault="008302C9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4F5DA79" w14:textId="77777777" w:rsidR="00AB44B4" w:rsidRDefault="00AB44B4" w:rsidP="00AB4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Руковођење у високошколским и истраживачким институцијама</w:t>
      </w:r>
    </w:p>
    <w:p w14:paraId="16CB555C" w14:textId="77777777" w:rsidR="00AB44B4" w:rsidRDefault="00AB44B4" w:rsidP="00AB44B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Декан Факултета безбедности од 2018. год.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(претходно</w:t>
      </w:r>
      <w:r w:rsidR="005020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610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2004-2012. год).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1967893" w14:textId="77777777" w:rsidR="007B1158" w:rsidRDefault="00AB44B4" w:rsidP="00AB44B4">
      <w:pPr>
        <w:shd w:val="clear" w:color="auto" w:fill="FFFFFF"/>
        <w:spacing w:after="0" w:line="240" w:lineRule="auto"/>
        <w:ind w:left="285" w:firstLine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Председник Већа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групације друштвено-хуманистичких наука Универзитета у</w:t>
      </w:r>
    </w:p>
    <w:p w14:paraId="549C6430" w14:textId="77777777" w:rsidR="00AB44B4" w:rsidRDefault="00AB44B4" w:rsidP="007B11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Београду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од 2016. до 2018.</w:t>
      </w:r>
    </w:p>
    <w:p w14:paraId="0EBC558A" w14:textId="77777777" w:rsidR="00AB44B4" w:rsidRDefault="00AB44B4" w:rsidP="00AB44B4">
      <w:pPr>
        <w:shd w:val="clear" w:color="auto" w:fill="FFFFFF"/>
        <w:spacing w:after="0" w:line="240" w:lineRule="auto"/>
        <w:ind w:left="285" w:firstLine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Члан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Етичког одбора Универзитета у Београду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од 2019. год.</w:t>
      </w:r>
    </w:p>
    <w:p w14:paraId="6A2A4946" w14:textId="77777777" w:rsidR="00AB44B4" w:rsidRDefault="00AB44B4" w:rsidP="00AB44B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Члан Савета Универзитета одбране од 2020</w:t>
      </w: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год.</w:t>
      </w:r>
    </w:p>
    <w:p w14:paraId="734A00D5" w14:textId="77777777" w:rsidR="0050209C" w:rsidRDefault="0050209C" w:rsidP="00AB44B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Председник Управног одбора Института за међународну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264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итику и привреду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 Београда од 2023. год.</w:t>
      </w:r>
    </w:p>
    <w:p w14:paraId="790ED5A0" w14:textId="77777777" w:rsidR="00AB44B4" w:rsidRPr="00A51CA1" w:rsidRDefault="00AB44B4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9264AD8" w14:textId="77777777" w:rsidR="00375940" w:rsidRPr="00AC0C80" w:rsidRDefault="002D1864" w:rsidP="003759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Јавна</w:t>
      </w:r>
      <w:r w:rsidR="00375940" w:rsidRPr="002D1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признања</w:t>
      </w:r>
    </w:p>
    <w:p w14:paraId="5D1213B6" w14:textId="77777777" w:rsidR="00375940" w:rsidRPr="00A51CA1" w:rsidRDefault="002D1864" w:rsidP="00375940">
      <w:pPr>
        <w:numPr>
          <w:ilvl w:val="0"/>
          <w:numId w:val="2"/>
        </w:numPr>
        <w:shd w:val="clear" w:color="auto" w:fill="FFFFFF"/>
        <w:spacing w:after="0" w:line="240" w:lineRule="auto"/>
        <w:ind w:left="2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Носилац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Светосавке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награде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Министарства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просвете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науке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Републике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Србије</w:t>
      </w:r>
      <w:r w:rsidR="00375940" w:rsidRPr="00A51C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(2006).</w:t>
      </w:r>
    </w:p>
    <w:p w14:paraId="198B25C1" w14:textId="77777777" w:rsidR="008302C9" w:rsidRPr="00A51CA1" w:rsidRDefault="008302C9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A342187" w14:textId="77777777" w:rsidR="007B01F1" w:rsidRPr="00A51CA1" w:rsidRDefault="007B01F1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CF6E54E" w14:textId="77777777" w:rsidR="007B01F1" w:rsidRPr="00A51CA1" w:rsidRDefault="007B01F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14:paraId="76C789B8" w14:textId="77777777" w:rsidR="007B01F1" w:rsidRPr="00A51CA1" w:rsidRDefault="007B01F1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FFB545F" w14:textId="77777777" w:rsidR="007B01F1" w:rsidRPr="00644CB1" w:rsidRDefault="007B01F1" w:rsidP="007B0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4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Проф. др Владимир Н. Цветковић</w:t>
      </w:r>
    </w:p>
    <w:p w14:paraId="47E0BC85" w14:textId="77777777" w:rsidR="008302C9" w:rsidRPr="00644CB1" w:rsidRDefault="008302C9" w:rsidP="00830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AD0566" w14:textId="77777777" w:rsidR="007B01F1" w:rsidRPr="00644CB1" w:rsidRDefault="007B01F1" w:rsidP="003759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FB4CDAD" w14:textId="77777777" w:rsidR="000F0C87" w:rsidRDefault="002D1864" w:rsidP="000F0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БИБЛИОГРАФИЈА</w:t>
      </w:r>
      <w:r w:rsidR="00E31919" w:rsidRPr="00A5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РАДОВА</w:t>
      </w:r>
      <w:r w:rsidR="000F0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14:paraId="06436BD3" w14:textId="77777777" w:rsidR="0050209C" w:rsidRDefault="0050209C" w:rsidP="000F0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38C286F" w14:textId="77777777" w:rsidR="00785DC7" w:rsidRDefault="0050209C" w:rsidP="000F0C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И</w:t>
      </w:r>
      <w:r w:rsidR="00B80013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сторија ф</w:t>
      </w:r>
      <w:r w:rsidR="003649BC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илозофиј</w:t>
      </w:r>
      <w:r w:rsidR="00B80013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е</w:t>
      </w:r>
      <w:r w:rsidR="003649BC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 xml:space="preserve">, </w:t>
      </w:r>
      <w:r w:rsidR="00B80013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 xml:space="preserve">филозофија </w:t>
      </w:r>
      <w:r w:rsidR="00D8642D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 xml:space="preserve">и </w:t>
      </w:r>
      <w:r w:rsidR="00785DC7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 xml:space="preserve">социологија </w:t>
      </w:r>
      <w:r w:rsidR="00785DC7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политике,</w:t>
      </w:r>
    </w:p>
    <w:p w14:paraId="12F81FAA" w14:textId="77777777" w:rsidR="00785DC7" w:rsidRDefault="003649BC" w:rsidP="000F0C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</w:pPr>
      <w:r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>студије безбедности</w:t>
      </w:r>
      <w:r w:rsidR="00B80013" w:rsidRPr="00B81176">
        <w:rPr>
          <w:rFonts w:ascii="Times New Roman" w:hAnsi="Times New Roman" w:cs="Times New Roman"/>
          <w:b/>
          <w:i/>
          <w:color w:val="222222"/>
          <w:sz w:val="24"/>
          <w:szCs w:val="24"/>
          <w:lang w:val="ru-RU"/>
        </w:rPr>
        <w:t xml:space="preserve"> </w:t>
      </w:r>
    </w:p>
    <w:p w14:paraId="53E38177" w14:textId="77777777" w:rsidR="007B01F1" w:rsidRPr="00B81176" w:rsidRDefault="000F0C87" w:rsidP="000F0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11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(1987-2023)</w:t>
      </w:r>
    </w:p>
    <w:p w14:paraId="59EAA1B9" w14:textId="77777777" w:rsidR="007B01F1" w:rsidRPr="00B80013" w:rsidRDefault="007B01F1" w:rsidP="003759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94B1AD7" w14:textId="77777777" w:rsidR="00F552AC" w:rsidRPr="00A51CA1" w:rsidRDefault="00F552AC" w:rsidP="002D18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84848"/>
          <w:sz w:val="26"/>
          <w:szCs w:val="26"/>
          <w:lang w:val="ru-RU"/>
        </w:rPr>
      </w:pPr>
    </w:p>
    <w:p w14:paraId="71515B68" w14:textId="77777777" w:rsidR="00A51CA1" w:rsidRPr="00536B13" w:rsidRDefault="00672C68" w:rsidP="00644C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Књиге </w:t>
      </w:r>
      <w:r w:rsidR="00B80013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="00F62270" w:rsidRPr="00536B13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онографије</w:t>
      </w:r>
      <w:r w:rsidR="00B80013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и</w:t>
      </w:r>
      <w:r w:rsidR="00A51CA1" w:rsidRPr="00536B13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A51CA1" w:rsidRPr="006D2B66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у</w:t>
      </w:r>
      <w:r w:rsidR="00A51CA1" w:rsidRPr="00536B13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џбеници</w:t>
      </w:r>
    </w:p>
    <w:p w14:paraId="592C928D" w14:textId="77777777" w:rsidR="00F62270" w:rsidRPr="00A51CA1" w:rsidRDefault="00F62270" w:rsidP="002D18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84848"/>
          <w:sz w:val="26"/>
          <w:szCs w:val="26"/>
          <w:lang w:val="ru-RU"/>
        </w:rPr>
      </w:pPr>
    </w:p>
    <w:p w14:paraId="1DFF091C" w14:textId="77777777" w:rsidR="00635033" w:rsidRPr="00026AFF" w:rsidRDefault="00635033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187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Социологија – модерна рефлексија историјског 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збивања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 xml:space="preserve">ИПС, Београд 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1994.</w:t>
      </w:r>
    </w:p>
    <w:p w14:paraId="5C0D4180" w14:textId="77777777" w:rsidR="00C91872" w:rsidRPr="00026AFF" w:rsidRDefault="00C91872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Воља за ново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 генеалогији модерности, Дерета, Београд 2007. (прво издање </w:t>
      </w:r>
      <w:r w:rsidR="003649BC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ИПС, 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1995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>)</w:t>
      </w:r>
      <w:r w:rsidR="00026AFF"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0396AC89" w14:textId="77777777" w:rsidR="0050209C" w:rsidRPr="00026AFF" w:rsidRDefault="0050209C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Страх и понижење, 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 xml:space="preserve">Институт за европске студије, Београд 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1998</w:t>
      </w:r>
      <w:r w:rsidR="00026AFF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665BFDD" w14:textId="77777777" w:rsidR="00B80013" w:rsidRPr="00026AFF" w:rsidRDefault="00B80013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</w:rPr>
        <w:t>Fear and Humiliation.</w:t>
      </w:r>
      <w:r w:rsidRPr="00026AFF">
        <w:rPr>
          <w:rFonts w:ascii="Times New Roman" w:eastAsia="Times New Roman" w:hAnsi="Times New Roman" w:cs="Times New Roman"/>
          <w:sz w:val="24"/>
          <w:szCs w:val="24"/>
        </w:rPr>
        <w:t xml:space="preserve"> Yugoslav War and Refugees in Serbia, 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</w:rPr>
        <w:t>E-Library RSS, Praha 1999.</w:t>
      </w:r>
      <w:r w:rsidR="00D8642D" w:rsidRPr="00026AFF">
        <w:rPr>
          <w:rFonts w:ascii="Cantarell" w:hAnsi="Cantarell"/>
          <w:color w:val="000000"/>
          <w:sz w:val="24"/>
          <w:szCs w:val="24"/>
          <w:shd w:val="clear" w:color="auto" w:fill="FFFFFF"/>
        </w:rPr>
        <w:t xml:space="preserve"> </w:t>
      </w:r>
    </w:p>
    <w:p w14:paraId="487E4EB0" w14:textId="77777777" w:rsidR="00A51CA1" w:rsidRPr="00026AFF" w:rsidRDefault="00A51CA1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Полис и филозофија.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Античка филозофија и њен историјско-политички хоризонт, 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>Службени лист СРЈ, Београд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</w:rPr>
        <w:t> 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2000.</w:t>
      </w:r>
    </w:p>
    <w:p w14:paraId="309D81C4" w14:textId="77777777" w:rsidR="00A51CA1" w:rsidRPr="00026AFF" w:rsidRDefault="00B80013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Мудрост и моћ.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политичкој димензији филозофије, 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  <w:lang w:val="ru-RU"/>
        </w:rPr>
        <w:t>Службени лист СРЈ, Београд</w:t>
      </w:r>
      <w:r w:rsidRPr="00026AFF">
        <w:rPr>
          <w:rFonts w:ascii="Cantarell" w:hAnsi="Cantarell"/>
          <w:color w:val="000000"/>
          <w:sz w:val="24"/>
          <w:szCs w:val="24"/>
          <w:shd w:val="clear" w:color="auto" w:fill="FFFFFF"/>
        </w:rPr>
        <w:t> 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2001.</w:t>
      </w:r>
    </w:p>
    <w:p w14:paraId="25880F27" w14:textId="77777777" w:rsidR="00026AFF" w:rsidRPr="00026AFF" w:rsidRDefault="00026AFF" w:rsidP="00026AFF">
      <w:pPr>
        <w:shd w:val="clear" w:color="auto" w:fill="FFFFFF"/>
        <w:spacing w:after="0" w:line="299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BA0190" w14:textId="77777777" w:rsidR="00A51CA1" w:rsidRDefault="00A51CA1" w:rsidP="00C91872">
      <w:pPr>
        <w:shd w:val="clear" w:color="auto" w:fill="FFFFFF"/>
        <w:spacing w:after="0" w:line="299" w:lineRule="atLeast"/>
        <w:jc w:val="center"/>
        <w:rPr>
          <w:rStyle w:val="A1"/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>
        <w:rPr>
          <w:rStyle w:val="A1"/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*</w:t>
      </w:r>
    </w:p>
    <w:p w14:paraId="4DDAEC92" w14:textId="77777777" w:rsidR="00026AFF" w:rsidRDefault="00026AFF" w:rsidP="00C91872">
      <w:pPr>
        <w:shd w:val="clear" w:color="auto" w:fill="FFFFFF"/>
        <w:spacing w:after="0" w:line="299" w:lineRule="atLeast"/>
        <w:jc w:val="center"/>
        <w:rPr>
          <w:rStyle w:val="A1"/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</w:p>
    <w:p w14:paraId="62B26F3C" w14:textId="77777777" w:rsidR="00E31919" w:rsidRPr="00026AFF" w:rsidRDefault="00F62270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A51CA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Филозофија </w:t>
      </w:r>
      <w:r w:rsidRPr="00A51CA1">
        <w:rPr>
          <w:rFonts w:ascii="Times New Roman" w:eastAsia="Times New Roman" w:hAnsi="Times New Roman" w:cs="Times New Roman"/>
          <w:sz w:val="24"/>
          <w:szCs w:val="24"/>
          <w:lang w:val="ru-RU"/>
        </w:rPr>
        <w:t>за гимназије и средње школе</w:t>
      </w:r>
      <w:r w:rsidRPr="00A51CA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A51CA1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0F0C8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0F0C87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оаутор са </w:t>
      </w:r>
      <w:r w:rsidR="003649BC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М. Савић и Н. Цекић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E31919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, Завод за уџбенике и наставна средства, Београд,</w:t>
      </w:r>
      <w:r w:rsidR="00A51CA1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више издања од 2001-2021</w:t>
      </w:r>
      <w:r w:rsidR="00E31919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2623499" w14:textId="77777777" w:rsidR="00635033" w:rsidRPr="00026AFF" w:rsidRDefault="00635033" w:rsidP="00635033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Филозофска хрестоматија 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(коаутор), Завод за уџбенике и наставна средства, Београд, више издања од 2003.</w:t>
      </w:r>
    </w:p>
    <w:p w14:paraId="3C88CFB0" w14:textId="77777777" w:rsidR="00635033" w:rsidRPr="00026AFF" w:rsidRDefault="00635033" w:rsidP="00635033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Социологија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Основни појмови, приступи, проблеми, Факултет безбедности, Београд (више издања од 2005).</w:t>
      </w:r>
    </w:p>
    <w:p w14:paraId="67946163" w14:textId="77777777" w:rsidR="00A51CA1" w:rsidRPr="00026AFF" w:rsidRDefault="00A51CA1" w:rsidP="001F2F1C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Социологија политике 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635033"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B80013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Проблеми, теорије, идеологије</w:t>
      </w:r>
      <w:r w:rsidR="00B80013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, Факултет безбедности, Београд 2018</w:t>
      </w:r>
      <w:r w:rsidR="00C91872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268F39F" w14:textId="77777777" w:rsidR="00635033" w:rsidRPr="00026AFF" w:rsidRDefault="00635033" w:rsidP="00635033">
      <w:pPr>
        <w:numPr>
          <w:ilvl w:val="0"/>
          <w:numId w:val="4"/>
        </w:numPr>
        <w:shd w:val="clear" w:color="auto" w:fill="FFFFFF"/>
        <w:spacing w:after="0" w:line="299" w:lineRule="atLeast"/>
        <w:ind w:left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Социологија политике 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</w:rPr>
        <w:t>II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785DC7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редмодерне политичке заједнице – </w:t>
      </w:r>
      <w:r w:rsidR="00785DC7"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026A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редности, институције, актери), Чигоја/ФБ, Београд 2023. </w:t>
      </w:r>
      <w:r w:rsidRPr="00026A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14:paraId="4F5700BD" w14:textId="77777777" w:rsidR="00F552AC" w:rsidRDefault="00F552AC" w:rsidP="00F62270">
      <w:pPr>
        <w:shd w:val="clear" w:color="auto" w:fill="FFFFFF"/>
        <w:spacing w:after="0" w:line="299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C434AA" w14:textId="77777777" w:rsidR="00C91872" w:rsidRDefault="00C91872" w:rsidP="00F62270">
      <w:pPr>
        <w:shd w:val="clear" w:color="auto" w:fill="FFFFFF"/>
        <w:spacing w:after="0" w:line="299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254E14" w14:textId="77777777" w:rsidR="00BC0871" w:rsidRPr="00C91872" w:rsidRDefault="00635033" w:rsidP="00644CB1">
      <w:pPr>
        <w:pStyle w:val="Heading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Студије и чланци</w:t>
      </w:r>
    </w:p>
    <w:p w14:paraId="3B311375" w14:textId="77777777" w:rsidR="007B01F1" w:rsidRPr="00C91872" w:rsidRDefault="007B01F1" w:rsidP="00BC0871">
      <w:pPr>
        <w:pStyle w:val="Heading2"/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14:paraId="64C44033" w14:textId="77777777" w:rsidR="00BC0871" w:rsidRPr="001F3A59" w:rsidRDefault="00B80013" w:rsidP="00BC0871">
      <w:pPr>
        <w:pStyle w:val="Heading2"/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Т</w:t>
      </w:r>
      <w:r w:rsidR="00B75768" w:rsidRPr="001F3A59">
        <w:rPr>
          <w:color w:val="000000"/>
          <w:sz w:val="24"/>
          <w:szCs w:val="24"/>
          <w:lang w:val="ru-RU"/>
        </w:rPr>
        <w:t xml:space="preserve">ематски зборници и поглавља у књигама </w:t>
      </w:r>
    </w:p>
    <w:p w14:paraId="57DFD66B" w14:textId="77777777" w:rsidR="00BC0871" w:rsidRPr="00142304" w:rsidRDefault="00BC0871" w:rsidP="00142304">
      <w:pPr>
        <w:pStyle w:val="NormalWeb"/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sz w:val="22"/>
          <w:szCs w:val="22"/>
          <w:lang w:val="ru-RU"/>
        </w:rPr>
      </w:pPr>
    </w:p>
    <w:p w14:paraId="4131A44F" w14:textId="77777777" w:rsidR="00BC0871" w:rsidRDefault="00026AFF" w:rsidP="00026AFF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1" w:history="1">
        <w:r w:rsidR="00AF514C" w:rsidRPr="00AF514C">
          <w:rPr>
            <w:rStyle w:val="Hyperlink"/>
            <w:color w:val="auto"/>
            <w:u w:val="none"/>
            <w:lang w:val="ru-RU"/>
          </w:rPr>
          <w:t>Криза</w:t>
        </w:r>
        <w:r w:rsidR="00BC0871" w:rsidRPr="00AF514C">
          <w:rPr>
            <w:rStyle w:val="Hyperlink"/>
            <w:color w:val="auto"/>
            <w:u w:val="none"/>
            <w:lang w:val="ru-RU"/>
          </w:rPr>
          <w:t xml:space="preserve"> </w:t>
        </w:r>
        <w:r w:rsidR="00AF514C" w:rsidRPr="00AF514C">
          <w:rPr>
            <w:rStyle w:val="Hyperlink"/>
            <w:color w:val="auto"/>
            <w:u w:val="none"/>
            <w:lang w:val="ru-RU"/>
          </w:rPr>
          <w:t>и</w:t>
        </w:r>
        <w:r w:rsidR="00BC0871" w:rsidRPr="00AF514C">
          <w:rPr>
            <w:rStyle w:val="Hyperlink"/>
            <w:color w:val="auto"/>
            <w:u w:val="none"/>
            <w:lang w:val="ru-RU"/>
          </w:rPr>
          <w:t xml:space="preserve"> </w:t>
        </w:r>
        <w:r w:rsidR="00AF514C" w:rsidRPr="00AF514C">
          <w:rPr>
            <w:rStyle w:val="Hyperlink"/>
            <w:color w:val="auto"/>
            <w:u w:val="none"/>
            <w:lang w:val="ru-RU"/>
          </w:rPr>
          <w:t>метафизика</w:t>
        </w:r>
        <w:r w:rsidR="00BC0871" w:rsidRPr="00AF514C">
          <w:rPr>
            <w:rStyle w:val="Hyperlink"/>
            <w:color w:val="auto"/>
            <w:u w:val="none"/>
            <w:lang w:val="ru-RU"/>
          </w:rPr>
          <w:t xml:space="preserve"> “</w:t>
        </w:r>
        <w:r w:rsidR="00AF514C" w:rsidRPr="00AF514C">
          <w:rPr>
            <w:rStyle w:val="Hyperlink"/>
            <w:color w:val="auto"/>
            <w:u w:val="none"/>
            <w:lang w:val="ru-RU"/>
          </w:rPr>
          <w:t>марксистичке</w:t>
        </w:r>
        <w:r w:rsidR="00BC0871" w:rsidRPr="00AF514C">
          <w:rPr>
            <w:rStyle w:val="Hyperlink"/>
            <w:color w:val="auto"/>
            <w:u w:val="none"/>
            <w:lang w:val="ru-RU"/>
          </w:rPr>
          <w:t xml:space="preserve"> </w:t>
        </w:r>
        <w:r w:rsidR="00AF514C" w:rsidRPr="00AF514C">
          <w:rPr>
            <w:rStyle w:val="Hyperlink"/>
            <w:color w:val="auto"/>
            <w:u w:val="none"/>
            <w:lang w:val="ru-RU"/>
          </w:rPr>
          <w:t>идеологије</w:t>
        </w:r>
        <w:r w:rsidR="00BC0871" w:rsidRPr="00AF514C">
          <w:rPr>
            <w:rStyle w:val="Hyperlink"/>
            <w:color w:val="auto"/>
            <w:u w:val="none"/>
            <w:lang w:val="ru-RU"/>
          </w:rPr>
          <w:t>”</w:t>
        </w:r>
      </w:hyperlink>
      <w:r w:rsidR="00BC0871" w:rsidRPr="00AF514C">
        <w:rPr>
          <w:color w:val="000000"/>
          <w:lang w:val="ru-RU"/>
        </w:rPr>
        <w:t>,</w:t>
      </w:r>
      <w:r w:rsidR="00BC0871" w:rsidRPr="007B01F1">
        <w:rPr>
          <w:color w:val="000000"/>
        </w:rPr>
        <w:t> </w:t>
      </w:r>
      <w:r w:rsidR="00AF514C" w:rsidRPr="00AF514C">
        <w:rPr>
          <w:color w:val="000000"/>
          <w:lang w:val="ru-RU"/>
        </w:rPr>
        <w:t>Зборник</w:t>
      </w:r>
      <w:r w:rsidR="00BC0871" w:rsidRPr="00AF514C">
        <w:rPr>
          <w:color w:val="000000"/>
          <w:lang w:val="ru-RU"/>
        </w:rPr>
        <w:t>: “</w:t>
      </w:r>
      <w:r w:rsidR="00AF514C" w:rsidRPr="00AF514C">
        <w:rPr>
          <w:color w:val="000000"/>
          <w:lang w:val="ru-RU"/>
        </w:rPr>
        <w:t>Марксизам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и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криза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у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југословенском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друштву</w:t>
      </w:r>
      <w:r w:rsidR="00BC0871" w:rsidRPr="00AF514C">
        <w:rPr>
          <w:color w:val="000000"/>
          <w:lang w:val="ru-RU"/>
        </w:rPr>
        <w:t xml:space="preserve">”, </w:t>
      </w:r>
      <w:r w:rsidR="00AF514C" w:rsidRPr="00AF514C">
        <w:rPr>
          <w:color w:val="000000"/>
          <w:lang w:val="ru-RU"/>
        </w:rPr>
        <w:t>Универзитет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у</w:t>
      </w:r>
      <w:r w:rsidR="00BC0871" w:rsidRPr="00AF514C">
        <w:rPr>
          <w:color w:val="000000"/>
          <w:lang w:val="ru-RU"/>
        </w:rPr>
        <w:t xml:space="preserve"> </w:t>
      </w:r>
      <w:r w:rsidR="00AF514C" w:rsidRPr="00AF514C">
        <w:rPr>
          <w:color w:val="000000"/>
          <w:lang w:val="ru-RU"/>
        </w:rPr>
        <w:t>Београду</w:t>
      </w:r>
      <w:r w:rsidR="00BC0871" w:rsidRPr="00AF514C">
        <w:rPr>
          <w:color w:val="000000"/>
          <w:lang w:val="ru-RU"/>
        </w:rPr>
        <w:t>, 1988.</w:t>
      </w:r>
    </w:p>
    <w:p w14:paraId="28793195" w14:textId="77777777" w:rsidR="00785DC7" w:rsidRDefault="00026AFF" w:rsidP="00026AFF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2" w:history="1">
        <w:r w:rsidR="00785DC7" w:rsidRPr="00AF514C">
          <w:rPr>
            <w:rStyle w:val="Hyperlink"/>
            <w:color w:val="auto"/>
            <w:u w:val="none"/>
            <w:lang w:val="ru-RU"/>
          </w:rPr>
          <w:t>Идеологија: авантуре појма или о “интенцији ка тоталности”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 “Идеологија и друштво”, Универзитет у Београду, Београд 1988, стр. 104-119.</w:t>
      </w:r>
    </w:p>
    <w:p w14:paraId="4C6FF486" w14:textId="77777777" w:rsidR="00785DC7" w:rsidRPr="00AF514C" w:rsidRDefault="00026AFF" w:rsidP="00026AFF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3" w:history="1">
        <w:r w:rsidR="00785DC7" w:rsidRPr="00AF514C">
          <w:rPr>
            <w:rStyle w:val="Hyperlink"/>
            <w:color w:val="auto"/>
            <w:u w:val="none"/>
            <w:lang w:val="ru-RU"/>
          </w:rPr>
          <w:t>Опијајућа (не)моћ субјекта пост/модерне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 xml:space="preserve">Зборник: “Личност и политичка власт”, Универзитет у Београду, Београд 1989, стр. 175-184; прерађена верзија у – </w:t>
      </w:r>
      <w:r w:rsidR="00785DC7" w:rsidRPr="00AF514C">
        <w:rPr>
          <w:i/>
          <w:color w:val="000000"/>
          <w:lang w:val="ru-RU"/>
        </w:rPr>
        <w:t>Питања</w:t>
      </w:r>
      <w:r w:rsidR="00785DC7" w:rsidRPr="00AF514C">
        <w:rPr>
          <w:color w:val="000000"/>
          <w:lang w:val="ru-RU"/>
        </w:rPr>
        <w:t>, Загреб, 4-5-6/1989.</w:t>
      </w:r>
    </w:p>
    <w:p w14:paraId="7E0498E2" w14:textId="77777777" w:rsidR="00785DC7" w:rsidRPr="00AF514C" w:rsidRDefault="00026AFF" w:rsidP="00026AFF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4" w:history="1">
        <w:r w:rsidR="00785DC7" w:rsidRPr="00AF514C">
          <w:rPr>
            <w:rStyle w:val="Hyperlink"/>
            <w:color w:val="auto"/>
            <w:u w:val="none"/>
            <w:lang w:val="ru-RU"/>
          </w:rPr>
          <w:t>Универзитет, наука, моћ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 xml:space="preserve">Зборник: “Универзитет на прагу </w:t>
      </w:r>
      <w:r w:rsidR="00785DC7" w:rsidRPr="007B01F1">
        <w:rPr>
          <w:color w:val="000000"/>
        </w:rPr>
        <w:t>XX</w:t>
      </w:r>
      <w:r w:rsidR="00785DC7">
        <w:rPr>
          <w:color w:val="000000"/>
        </w:rPr>
        <w:t>I</w:t>
      </w:r>
      <w:r w:rsidR="00785DC7" w:rsidRPr="00AF514C">
        <w:rPr>
          <w:color w:val="000000"/>
          <w:lang w:val="ru-RU"/>
        </w:rPr>
        <w:t xml:space="preserve"> века”, Универзитет у Београду, 1990.</w:t>
      </w:r>
    </w:p>
    <w:p w14:paraId="116A1F00" w14:textId="77777777" w:rsid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5" w:history="1">
        <w:r w:rsidR="00785DC7" w:rsidRPr="00AF514C">
          <w:rPr>
            <w:rStyle w:val="Hyperlink"/>
            <w:color w:val="auto"/>
            <w:u w:val="none"/>
            <w:lang w:val="ru-RU"/>
          </w:rPr>
          <w:t>Усуд модерности (Србија и модернитет)</w:t>
        </w:r>
      </w:hyperlink>
      <w:r w:rsidR="00785DC7" w:rsidRPr="00AF514C">
        <w:rPr>
          <w:lang w:val="ru-RU"/>
        </w:rPr>
        <w:t>,</w:t>
      </w:r>
      <w:r w:rsidR="00785DC7" w:rsidRPr="000B571E">
        <w:t> </w:t>
      </w:r>
      <w:r w:rsidR="00785DC7" w:rsidRPr="00AF514C">
        <w:rPr>
          <w:lang w:val="ru-RU"/>
        </w:rPr>
        <w:t xml:space="preserve">Зборник: “Србија у модернизацијским </w:t>
      </w:r>
      <w:r w:rsidR="00785DC7" w:rsidRPr="00AF514C">
        <w:rPr>
          <w:color w:val="000000"/>
          <w:lang w:val="ru-RU"/>
        </w:rPr>
        <w:t>процесима 20.века”, Институт за новију историју Србије, Београд 1994, стр. 59-68.</w:t>
      </w:r>
    </w:p>
    <w:p w14:paraId="2F33F115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6" w:history="1">
        <w:r w:rsidR="00785DC7" w:rsidRPr="00AF514C">
          <w:rPr>
            <w:rStyle w:val="Hyperlink"/>
            <w:color w:val="auto"/>
            <w:u w:val="none"/>
            <w:lang w:val="ru-RU"/>
          </w:rPr>
          <w:t>Самопоимање и политичко пројектовање (Европски и национални идентитети – српска перспектива)</w:t>
        </w:r>
      </w:hyperlink>
      <w:r w:rsidR="00785DC7" w:rsidRPr="00AF514C">
        <w:rPr>
          <w:lang w:val="ru-RU"/>
        </w:rPr>
        <w:t>,</w:t>
      </w:r>
      <w:r w:rsidR="00785DC7" w:rsidRPr="00AF514C"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Србија и Европа</w:t>
      </w:r>
      <w:r w:rsidR="00785DC7" w:rsidRPr="00AF514C">
        <w:rPr>
          <w:color w:val="000000"/>
          <w:lang w:val="ru-RU"/>
        </w:rPr>
        <w:t>, Дом културе студентски град, Београд 1996, стр. 67-80.</w:t>
      </w:r>
    </w:p>
    <w:p w14:paraId="76B4814D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7" w:history="1">
        <w:r w:rsidR="00785DC7" w:rsidRPr="00AF514C">
          <w:rPr>
            <w:rStyle w:val="Hyperlink"/>
            <w:color w:val="auto"/>
            <w:u w:val="none"/>
            <w:lang w:val="ru-RU"/>
          </w:rPr>
          <w:t>Дијагноза и терапије времена (или о не/моћи филозофије)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Филозофија као дијагноза времена</w:t>
      </w:r>
      <w:r w:rsidR="00785DC7" w:rsidRPr="00AF514C">
        <w:rPr>
          <w:color w:val="000000"/>
          <w:lang w:val="ru-RU"/>
        </w:rPr>
        <w:t>, Филозофско друштво Србије, Београд – Сремски Карловци 1996.</w:t>
      </w:r>
    </w:p>
    <w:p w14:paraId="05D15C8A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8" w:history="1">
        <w:r w:rsidR="00785DC7" w:rsidRPr="00AF514C">
          <w:rPr>
            <w:rStyle w:val="Hyperlink"/>
            <w:color w:val="auto"/>
            <w:u w:val="none"/>
            <w:lang w:val="ru-RU"/>
          </w:rPr>
          <w:t>Верска припадност и рецепција рата међу избеглицама у Републици Србији (коаутор)</w:t>
        </w:r>
      </w:hyperlink>
      <w:r w:rsidR="00785DC7" w:rsidRPr="00AF514C">
        <w:rPr>
          <w:lang w:val="ru-RU"/>
        </w:rPr>
        <w:t>,</w:t>
      </w:r>
      <w:r w:rsidR="00785DC7" w:rsidRPr="00AF514C"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Религија, црква, нација</w:t>
      </w:r>
      <w:r w:rsidR="00785DC7" w:rsidRPr="00AF514C">
        <w:rPr>
          <w:color w:val="000000"/>
          <w:lang w:val="ru-RU"/>
        </w:rPr>
        <w:t>, ЈУНИР, Палић 1996, стр. 341-346.</w:t>
      </w:r>
    </w:p>
    <w:p w14:paraId="4BD7CD75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19" w:history="1">
        <w:r w:rsidR="00785DC7" w:rsidRPr="00AF514C">
          <w:rPr>
            <w:rStyle w:val="Hyperlink"/>
            <w:color w:val="auto"/>
            <w:u w:val="none"/>
            <w:lang w:val="ru-RU"/>
          </w:rPr>
          <w:t>Декарт и политика здравог разума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400 година картезијанске мисли</w:t>
      </w:r>
      <w:r w:rsidR="00785DC7" w:rsidRPr="007B01F1">
        <w:rPr>
          <w:rStyle w:val="Emphasis"/>
          <w:color w:val="000000"/>
        </w:rPr>
        <w:t> </w:t>
      </w:r>
      <w:r w:rsidR="00785DC7" w:rsidRPr="00AF514C">
        <w:rPr>
          <w:color w:val="000000"/>
          <w:lang w:val="ru-RU"/>
        </w:rPr>
        <w:t>-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Матица српска</w:t>
      </w:r>
      <w:r w:rsidR="00785DC7" w:rsidRPr="00AF514C">
        <w:rPr>
          <w:color w:val="000000"/>
          <w:lang w:val="ru-RU"/>
        </w:rPr>
        <w:t>, Нови Сад 1997.</w:t>
      </w:r>
    </w:p>
    <w:p w14:paraId="30F1EB9B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0" w:history="1">
        <w:r w:rsidR="00785DC7" w:rsidRPr="00AF514C">
          <w:rPr>
            <w:rStyle w:val="Hyperlink"/>
            <w:color w:val="auto"/>
            <w:u w:val="none"/>
            <w:lang w:val="ru-RU"/>
          </w:rPr>
          <w:t>Срећа и политика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Срећа и стварање</w:t>
      </w:r>
      <w:r w:rsidR="00785DC7" w:rsidRPr="00AF514C">
        <w:rPr>
          <w:color w:val="000000"/>
          <w:lang w:val="ru-RU"/>
        </w:rPr>
        <w:t>, Филозофски факултет, Нови Сад 1997, стр. 147-173.</w:t>
      </w:r>
    </w:p>
    <w:p w14:paraId="4BE85494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1" w:history="1">
        <w:r w:rsidR="00785DC7" w:rsidRPr="00AF514C">
          <w:rPr>
            <w:rStyle w:val="Hyperlink"/>
            <w:color w:val="auto"/>
            <w:u w:val="none"/>
            <w:lang w:val="ru-RU"/>
          </w:rPr>
          <w:t>Искушења прелаза (Белешке о историјском оквиру филозофије)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Зборник филозофско-књижевне школе у Крушевцу</w:t>
      </w:r>
      <w:r w:rsidR="00785DC7" w:rsidRPr="00AF514C">
        <w:rPr>
          <w:color w:val="000000"/>
          <w:lang w:val="ru-RU"/>
        </w:rPr>
        <w:t>, 1997, стр. 148-156.</w:t>
      </w:r>
    </w:p>
    <w:p w14:paraId="2B017F3E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2" w:history="1">
        <w:r w:rsidR="00785DC7" w:rsidRPr="00AF514C">
          <w:rPr>
            <w:rStyle w:val="Hyperlink"/>
            <w:color w:val="auto"/>
            <w:u w:val="none"/>
            <w:lang w:val="ru-RU"/>
          </w:rPr>
          <w:t>Метафизика и смисао историје (О равнодушности Апсолута и превладавању ништавила</w:t>
        </w:r>
        <w:r w:rsidR="00785DC7" w:rsidRPr="00AF514C">
          <w:rPr>
            <w:rStyle w:val="Hyperlink"/>
            <w:color w:val="717171"/>
            <w:u w:val="none"/>
            <w:lang w:val="ru-RU"/>
          </w:rPr>
          <w:t>)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Трагично и апсурдно у историји</w:t>
      </w:r>
      <w:r w:rsidR="00785DC7" w:rsidRPr="00AF514C">
        <w:rPr>
          <w:color w:val="000000"/>
          <w:lang w:val="ru-RU"/>
        </w:rPr>
        <w:t>, Филозофско друштво Србије, Београд – Сремски Карловци 1997.</w:t>
      </w:r>
    </w:p>
    <w:p w14:paraId="737B4051" w14:textId="77777777" w:rsidR="00785DC7" w:rsidRP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3" w:history="1">
        <w:r w:rsidR="00785DC7" w:rsidRPr="00AF514C">
          <w:rPr>
            <w:rStyle w:val="Hyperlink"/>
            <w:color w:val="auto"/>
            <w:u w:val="none"/>
            <w:lang w:val="ru-RU"/>
          </w:rPr>
          <w:t>Моћ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и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мудрост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: </w:t>
        </w:r>
        <w:r w:rsidR="00785DC7" w:rsidRPr="00AF514C">
          <w:rPr>
            <w:rStyle w:val="Hyperlink"/>
            <w:color w:val="auto"/>
            <w:u w:val="none"/>
            <w:lang w:val="ru-RU"/>
          </w:rPr>
          <w:t>рефлексије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о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посредовањима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политике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, </w:t>
        </w:r>
        <w:r w:rsidR="00785DC7" w:rsidRPr="00AF514C">
          <w:rPr>
            <w:rStyle w:val="Hyperlink"/>
            <w:color w:val="auto"/>
            <w:u w:val="none"/>
            <w:lang w:val="ru-RU"/>
          </w:rPr>
          <w:t>филозофије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и</w:t>
        </w:r>
        <w:r w:rsidR="00785DC7" w:rsidRPr="00785DC7">
          <w:rPr>
            <w:rStyle w:val="Hyperlink"/>
            <w:color w:val="auto"/>
            <w:u w:val="none"/>
            <w:lang w:val="ru-RU"/>
          </w:rPr>
          <w:t xml:space="preserve"> </w:t>
        </w:r>
        <w:r w:rsidR="00785DC7" w:rsidRPr="00AF514C">
          <w:rPr>
            <w:rStyle w:val="Hyperlink"/>
            <w:color w:val="auto"/>
            <w:u w:val="none"/>
            <w:lang w:val="ru-RU"/>
          </w:rPr>
          <w:t>идеологије</w:t>
        </w:r>
      </w:hyperlink>
      <w:r w:rsidR="00785DC7" w:rsidRPr="00785DC7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</w:t>
      </w:r>
      <w:r w:rsidR="00785DC7" w:rsidRPr="00785DC7">
        <w:rPr>
          <w:color w:val="000000"/>
          <w:lang w:val="ru-RU"/>
        </w:rPr>
        <w:t>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Филозофија</w:t>
      </w:r>
      <w:r w:rsidR="00785DC7" w:rsidRPr="00785DC7">
        <w:rPr>
          <w:rStyle w:val="Emphasis"/>
          <w:color w:val="000000"/>
          <w:lang w:val="ru-RU"/>
        </w:rPr>
        <w:t xml:space="preserve">, </w:t>
      </w:r>
      <w:r w:rsidR="00785DC7" w:rsidRPr="00AF514C">
        <w:rPr>
          <w:rStyle w:val="Emphasis"/>
          <w:color w:val="000000"/>
          <w:lang w:val="ru-RU"/>
        </w:rPr>
        <w:t>језик</w:t>
      </w:r>
      <w:r w:rsidR="00785DC7" w:rsidRPr="00785DC7">
        <w:rPr>
          <w:rStyle w:val="Emphasis"/>
          <w:color w:val="000000"/>
          <w:lang w:val="ru-RU"/>
        </w:rPr>
        <w:t xml:space="preserve">, </w:t>
      </w:r>
      <w:r w:rsidR="00785DC7" w:rsidRPr="00AF514C">
        <w:rPr>
          <w:rStyle w:val="Emphasis"/>
          <w:color w:val="000000"/>
          <w:lang w:val="ru-RU"/>
        </w:rPr>
        <w:t>заједница</w:t>
      </w:r>
      <w:r w:rsidR="00785DC7" w:rsidRPr="00785DC7">
        <w:rPr>
          <w:color w:val="000000"/>
          <w:lang w:val="ru-RU"/>
        </w:rPr>
        <w:t xml:space="preserve">, </w:t>
      </w:r>
      <w:r w:rsidR="00785DC7" w:rsidRPr="00AF514C">
        <w:rPr>
          <w:color w:val="000000"/>
          <w:lang w:val="ru-RU"/>
        </w:rPr>
        <w:t>Филозофско</w:t>
      </w:r>
      <w:r w:rsidR="00785DC7" w:rsidRPr="00785DC7">
        <w:rPr>
          <w:color w:val="000000"/>
          <w:lang w:val="ru-RU"/>
        </w:rPr>
        <w:t xml:space="preserve"> </w:t>
      </w:r>
      <w:r w:rsidR="00785DC7" w:rsidRPr="00AF514C">
        <w:rPr>
          <w:color w:val="000000"/>
          <w:lang w:val="ru-RU"/>
        </w:rPr>
        <w:t>друштво</w:t>
      </w:r>
      <w:r w:rsidR="00785DC7" w:rsidRPr="00785DC7">
        <w:rPr>
          <w:color w:val="000000"/>
          <w:lang w:val="ru-RU"/>
        </w:rPr>
        <w:t xml:space="preserve"> </w:t>
      </w:r>
      <w:r w:rsidR="00785DC7" w:rsidRPr="00AF514C">
        <w:rPr>
          <w:color w:val="000000"/>
          <w:lang w:val="ru-RU"/>
        </w:rPr>
        <w:t>Србије</w:t>
      </w:r>
      <w:r w:rsidR="00785DC7" w:rsidRPr="00785DC7">
        <w:rPr>
          <w:color w:val="000000"/>
          <w:lang w:val="ru-RU"/>
        </w:rPr>
        <w:t xml:space="preserve">, </w:t>
      </w:r>
      <w:r w:rsidR="00785DC7" w:rsidRPr="00AF514C">
        <w:rPr>
          <w:color w:val="000000"/>
          <w:lang w:val="ru-RU"/>
        </w:rPr>
        <w:t>Београд</w:t>
      </w:r>
      <w:r w:rsidR="00785DC7" w:rsidRPr="00785DC7">
        <w:rPr>
          <w:color w:val="000000"/>
          <w:lang w:val="ru-RU"/>
        </w:rPr>
        <w:t>–</w:t>
      </w:r>
      <w:r w:rsidR="00785DC7" w:rsidRPr="00AF514C">
        <w:rPr>
          <w:color w:val="000000"/>
          <w:lang w:val="ru-RU"/>
        </w:rPr>
        <w:t>Сремски</w:t>
      </w:r>
      <w:r w:rsidR="00785DC7" w:rsidRPr="00785DC7">
        <w:rPr>
          <w:color w:val="000000"/>
          <w:lang w:val="ru-RU"/>
        </w:rPr>
        <w:t xml:space="preserve"> </w:t>
      </w:r>
      <w:r w:rsidR="00785DC7" w:rsidRPr="00AF514C">
        <w:rPr>
          <w:color w:val="000000"/>
          <w:lang w:val="ru-RU"/>
        </w:rPr>
        <w:t>Карловци</w:t>
      </w:r>
      <w:r w:rsidR="00785DC7" w:rsidRPr="00785DC7">
        <w:rPr>
          <w:color w:val="000000"/>
          <w:lang w:val="ru-RU"/>
        </w:rPr>
        <w:t xml:space="preserve"> 1998, </w:t>
      </w:r>
      <w:r w:rsidR="00785DC7" w:rsidRPr="00AF514C">
        <w:rPr>
          <w:color w:val="000000"/>
          <w:lang w:val="ru-RU"/>
        </w:rPr>
        <w:t>стр</w:t>
      </w:r>
      <w:r w:rsidR="00785DC7" w:rsidRPr="00785DC7">
        <w:rPr>
          <w:color w:val="000000"/>
          <w:lang w:val="ru-RU"/>
        </w:rPr>
        <w:t>. 99-117.</w:t>
      </w:r>
    </w:p>
    <w:p w14:paraId="5A5F589D" w14:textId="77777777" w:rsid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4" w:history="1">
        <w:r w:rsidR="00785DC7" w:rsidRPr="00AF514C">
          <w:rPr>
            <w:rStyle w:val="Hyperlink"/>
            <w:color w:val="auto"/>
            <w:u w:val="none"/>
            <w:lang w:val="ru-RU"/>
          </w:rPr>
          <w:t>Хришћанство и Модерна (Рефлексије о плурализацији хришћанске слике света)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Хришћанство, друштво, политика</w:t>
      </w:r>
      <w:r w:rsidR="00785DC7" w:rsidRPr="00AF514C">
        <w:rPr>
          <w:color w:val="000000"/>
          <w:lang w:val="ru-RU"/>
        </w:rPr>
        <w:t>, ЈУНИР Годишњак ВИ, 1999, стр. 9-26.</w:t>
      </w:r>
    </w:p>
    <w:p w14:paraId="16D75C2D" w14:textId="77777777" w:rsidR="00785DC7" w:rsidRP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25" w:history="1">
        <w:r w:rsidR="00785DC7" w:rsidRPr="003649BC">
          <w:rPr>
            <w:rStyle w:val="Emphasis"/>
          </w:rPr>
          <w:t>Refugees in Serbia and Montenegro </w:t>
        </w:r>
        <w:r w:rsidR="00785DC7" w:rsidRPr="003649BC">
          <w:rPr>
            <w:rStyle w:val="Hyperlink"/>
            <w:color w:val="auto"/>
            <w:u w:val="none"/>
          </w:rPr>
          <w:t>(The Labirints of the Crisis)</w:t>
        </w:r>
      </w:hyperlink>
      <w:r w:rsidR="00785DC7" w:rsidRPr="007B01F1">
        <w:rPr>
          <w:color w:val="000000"/>
        </w:rPr>
        <w:t>, Institut du Federalisme Frioburg, Suisse, Bale – Geneve – Munich 2001. pp.527-550</w:t>
      </w:r>
    </w:p>
    <w:p w14:paraId="5EF7D55B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6" w:history="1">
        <w:r w:rsidR="00785DC7" w:rsidRPr="00AF514C">
          <w:rPr>
            <w:rStyle w:val="Hyperlink"/>
            <w:color w:val="auto"/>
            <w:u w:val="none"/>
            <w:lang w:val="ru-RU"/>
          </w:rPr>
          <w:t>Крај филозофије и ишчезавање Европе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Филозофија на размеђу миленијума: ретроспективе и перспективе</w:t>
      </w:r>
      <w:r w:rsidR="00785DC7" w:rsidRPr="00AF514C">
        <w:rPr>
          <w:rStyle w:val="Strong"/>
          <w:b w:val="0"/>
          <w:lang w:val="ru-RU"/>
        </w:rPr>
        <w:t>,</w:t>
      </w:r>
      <w:r w:rsidR="00785DC7" w:rsidRPr="007B01F1">
        <w:rPr>
          <w:rStyle w:val="Strong"/>
          <w:b w:val="0"/>
        </w:rPr>
        <w:t> </w:t>
      </w:r>
      <w:r w:rsidR="00785DC7" w:rsidRPr="00AF514C">
        <w:rPr>
          <w:color w:val="000000"/>
          <w:lang w:val="ru-RU"/>
        </w:rPr>
        <w:t>Српско филозофско друштво, Сремски Карловци-Београд 2000.</w:t>
      </w:r>
    </w:p>
    <w:p w14:paraId="64C0E7F0" w14:textId="77777777" w:rsid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7" w:history="1">
        <w:r w:rsidR="00785DC7" w:rsidRPr="00AF514C">
          <w:rPr>
            <w:rStyle w:val="Hyperlink"/>
            <w:color w:val="auto"/>
            <w:u w:val="none"/>
            <w:lang w:val="ru-RU"/>
          </w:rPr>
          <w:t>Слика света – дух времена – поглед на све</w:t>
        </w:r>
        <w:r w:rsidR="00785DC7" w:rsidRPr="00AF514C">
          <w:rPr>
            <w:rStyle w:val="Hyperlink"/>
            <w:color w:val="717171"/>
            <w:u w:val="none"/>
            <w:lang w:val="ru-RU"/>
          </w:rPr>
          <w:t>т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</w:t>
      </w:r>
      <w:r w:rsidR="00785DC7" w:rsidRPr="007B01F1">
        <w:rPr>
          <w:color w:val="000000"/>
        </w:rPr>
        <w:t> </w:t>
      </w:r>
      <w:r w:rsidR="00785DC7" w:rsidRPr="00AF514C">
        <w:rPr>
          <w:rStyle w:val="Emphasis"/>
          <w:color w:val="000000"/>
          <w:lang w:val="ru-RU"/>
        </w:rPr>
        <w:t>Дијалог и моћ / Слобода и зло</w:t>
      </w:r>
      <w:r w:rsidR="00785DC7" w:rsidRPr="00AF514C">
        <w:rPr>
          <w:color w:val="000000"/>
          <w:lang w:val="ru-RU"/>
        </w:rPr>
        <w:t>, Српско филозофско друштво, Београд 2000, стр. 89-110.</w:t>
      </w:r>
    </w:p>
    <w:p w14:paraId="578EC0E5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8" w:history="1">
        <w:r w:rsidR="00785DC7" w:rsidRPr="00AF514C">
          <w:rPr>
            <w:rStyle w:val="Hyperlink"/>
            <w:color w:val="auto"/>
            <w:u w:val="none"/>
            <w:lang w:val="ru-RU"/>
          </w:rPr>
          <w:t>Институције, држава, идентитет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 xml:space="preserve">Зборник: </w:t>
      </w:r>
      <w:r w:rsidR="00785DC7" w:rsidRPr="00B75768">
        <w:rPr>
          <w:i/>
          <w:color w:val="000000"/>
          <w:lang w:val="ru-RU"/>
        </w:rPr>
        <w:t>(Ре)конструкција институција</w:t>
      </w:r>
      <w:r w:rsidR="00785DC7" w:rsidRPr="00AF514C">
        <w:rPr>
          <w:color w:val="000000"/>
          <w:lang w:val="ru-RU"/>
        </w:rPr>
        <w:t>, ИФДТ, Београд 2002.</w:t>
      </w:r>
    </w:p>
    <w:p w14:paraId="1A8B01D0" w14:textId="77777777" w:rsidR="00785DC7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29" w:history="1">
        <w:r w:rsidR="00785DC7" w:rsidRPr="00AF514C">
          <w:rPr>
            <w:rStyle w:val="Hyperlink"/>
            <w:color w:val="auto"/>
            <w:u w:val="none"/>
            <w:lang w:val="ru-RU"/>
          </w:rPr>
          <w:t>Кад свеци мешетаре</w:t>
        </w:r>
      </w:hyperlink>
      <w:r w:rsidR="00785DC7" w:rsidRPr="00AF514C">
        <w:rPr>
          <w:color w:val="000000"/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 xml:space="preserve">Зборник: </w:t>
      </w:r>
      <w:r w:rsidR="00785DC7" w:rsidRPr="00B75768">
        <w:rPr>
          <w:i/>
          <w:color w:val="000000"/>
          <w:lang w:val="ru-RU"/>
        </w:rPr>
        <w:t>Интелектуалци у транзицији</w:t>
      </w:r>
      <w:r w:rsidR="00785DC7" w:rsidRPr="00AF514C">
        <w:rPr>
          <w:color w:val="000000"/>
          <w:lang w:val="ru-RU"/>
        </w:rPr>
        <w:t>, Кикинда, 2003.</w:t>
      </w:r>
    </w:p>
    <w:p w14:paraId="61D13C43" w14:textId="77777777" w:rsidR="00785DC7" w:rsidRPr="00AF514C" w:rsidRDefault="00026AFF" w:rsidP="00026AFF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0" w:history="1">
        <w:r w:rsidR="00785DC7" w:rsidRPr="00AF514C">
          <w:rPr>
            <w:rStyle w:val="Hyperlink"/>
            <w:color w:val="auto"/>
            <w:u w:val="none"/>
            <w:lang w:val="ru-RU"/>
          </w:rPr>
          <w:t>Интелектуалци: традиција раскола</w:t>
        </w:r>
      </w:hyperlink>
      <w:r w:rsidR="00785DC7" w:rsidRPr="00AF514C">
        <w:rPr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 xml:space="preserve">Зборник: </w:t>
      </w:r>
      <w:r w:rsidR="00785DC7" w:rsidRPr="00AF514C">
        <w:rPr>
          <w:i/>
          <w:color w:val="000000"/>
          <w:lang w:val="ru-RU"/>
        </w:rPr>
        <w:t>Традиција</w:t>
      </w:r>
      <w:r w:rsidR="00785DC7" w:rsidRPr="00AF514C">
        <w:rPr>
          <w:color w:val="000000"/>
          <w:lang w:val="ru-RU"/>
        </w:rPr>
        <w:t>, ИФДТ, Београд 2003.</w:t>
      </w:r>
    </w:p>
    <w:p w14:paraId="3301BCEB" w14:textId="77777777" w:rsidR="00785DC7" w:rsidRPr="00AF514C" w:rsidRDefault="00026AFF" w:rsidP="00026AFF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1" w:history="1">
        <w:r w:rsidR="00785DC7" w:rsidRPr="00AF514C">
          <w:rPr>
            <w:rStyle w:val="Hyperlink"/>
            <w:color w:val="auto"/>
            <w:u w:val="none"/>
            <w:lang w:val="ru-RU"/>
          </w:rPr>
          <w:t>Историја и модерна деструкција знања</w:t>
        </w:r>
      </w:hyperlink>
      <w:r w:rsidR="00785DC7" w:rsidRPr="00AF514C">
        <w:rPr>
          <w:lang w:val="ru-RU"/>
        </w:rPr>
        <w:t>,</w:t>
      </w:r>
      <w:r w:rsidR="00785DC7" w:rsidRPr="007B01F1">
        <w:rPr>
          <w:color w:val="000000"/>
        </w:rPr>
        <w:t> </w:t>
      </w:r>
      <w:r w:rsidR="00785DC7" w:rsidRPr="00AF514C">
        <w:rPr>
          <w:color w:val="000000"/>
          <w:lang w:val="ru-RU"/>
        </w:rPr>
        <w:t>Зборник: Филозоско-књижевна школа, Крушевац 2003.</w:t>
      </w:r>
    </w:p>
    <w:p w14:paraId="64B95065" w14:textId="77777777" w:rsidR="00785DC7" w:rsidRPr="007B01F1" w:rsidRDefault="00026AFF" w:rsidP="00026AFF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32" w:history="1">
        <w:r w:rsidR="00785DC7" w:rsidRPr="003649BC">
          <w:rPr>
            <w:rStyle w:val="Hyperlink"/>
            <w:i/>
            <w:color w:val="auto"/>
            <w:u w:val="none"/>
          </w:rPr>
          <w:t>Dobro, država, duša</w:t>
        </w:r>
      </w:hyperlink>
      <w:r w:rsidR="00785DC7" w:rsidRPr="007B01F1">
        <w:rPr>
          <w:color w:val="000000"/>
        </w:rPr>
        <w:t>, Predgovor za Platon: “Država”, Dereta, Beograd 2005, str. I-XXI</w:t>
      </w:r>
    </w:p>
    <w:p w14:paraId="344E2868" w14:textId="77777777" w:rsidR="00785DC7" w:rsidRPr="00A51CA1" w:rsidRDefault="00026AFF" w:rsidP="00026AFF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3" w:history="1">
        <w:r w:rsidR="00785DC7" w:rsidRPr="003649BC">
          <w:rPr>
            <w:rStyle w:val="Hyperlink"/>
            <w:i/>
            <w:color w:val="auto"/>
            <w:u w:val="none"/>
            <w:lang w:val="ru-RU"/>
          </w:rPr>
          <w:t>Снова в начале</w:t>
        </w:r>
      </w:hyperlink>
      <w:r w:rsidR="00785DC7" w:rsidRPr="00A51CA1">
        <w:rPr>
          <w:color w:val="000000"/>
          <w:lang w:val="ru-RU"/>
        </w:rPr>
        <w:t>,</w:t>
      </w:r>
      <w:r w:rsidR="00785DC7" w:rsidRPr="007B01F1">
        <w:rPr>
          <w:color w:val="000000"/>
        </w:rPr>
        <w:t> Zbornik</w:t>
      </w:r>
      <w:r w:rsidR="00785DC7" w:rsidRPr="00A51CA1">
        <w:rPr>
          <w:color w:val="000000"/>
          <w:lang w:val="ru-RU"/>
        </w:rPr>
        <w:t xml:space="preserve"> </w:t>
      </w:r>
      <w:r w:rsidR="00785DC7" w:rsidRPr="007B01F1">
        <w:rPr>
          <w:color w:val="000000"/>
        </w:rPr>
        <w:t>radova</w:t>
      </w:r>
      <w:r w:rsidR="00785DC7" w:rsidRPr="00A51CA1">
        <w:rPr>
          <w:color w:val="000000"/>
          <w:lang w:val="ru-RU"/>
        </w:rPr>
        <w:t>:</w:t>
      </w:r>
      <w:r w:rsidR="00785DC7" w:rsidRPr="007B01F1">
        <w:rPr>
          <w:color w:val="000000"/>
        </w:rPr>
        <w:t> </w:t>
      </w:r>
      <w:r w:rsidR="00785DC7" w:rsidRPr="00A51CA1">
        <w:rPr>
          <w:rStyle w:val="Emphasis"/>
          <w:color w:val="000000"/>
          <w:lang w:val="ru-RU"/>
        </w:rPr>
        <w:t>Сербия о себе</w:t>
      </w:r>
      <w:r w:rsidR="00785DC7" w:rsidRPr="00A51CA1">
        <w:rPr>
          <w:color w:val="000000"/>
          <w:lang w:val="ru-RU"/>
        </w:rPr>
        <w:t xml:space="preserve">; Издательство Европа, </w:t>
      </w:r>
      <w:r w:rsidR="00785DC7">
        <w:rPr>
          <w:color w:val="000000"/>
          <w:lang w:val="ru-RU"/>
        </w:rPr>
        <w:t>Москва</w:t>
      </w:r>
      <w:r w:rsidR="00785DC7" w:rsidRPr="00A51CA1">
        <w:rPr>
          <w:color w:val="000000"/>
          <w:lang w:val="ru-RU"/>
        </w:rPr>
        <w:t xml:space="preserve"> 2005, </w:t>
      </w:r>
      <w:r w:rsidR="00785DC7" w:rsidRPr="007B01F1">
        <w:rPr>
          <w:color w:val="000000"/>
        </w:rPr>
        <w:t>str</w:t>
      </w:r>
      <w:r w:rsidR="00785DC7" w:rsidRPr="00A51CA1">
        <w:rPr>
          <w:color w:val="000000"/>
          <w:lang w:val="ru-RU"/>
        </w:rPr>
        <w:t>. 309 -320.</w:t>
      </w:r>
    </w:p>
    <w:p w14:paraId="3570DEF8" w14:textId="77777777" w:rsidR="00785DC7" w:rsidRPr="00A51CA1" w:rsidRDefault="00026AFF" w:rsidP="00026AFF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4" w:history="1">
        <w:r w:rsidR="00785DC7" w:rsidRPr="003649BC">
          <w:rPr>
            <w:rStyle w:val="Hyperlink"/>
            <w:i/>
            <w:color w:val="auto"/>
            <w:u w:val="none"/>
            <w:lang w:val="ru-RU"/>
          </w:rPr>
          <w:t>Партийная боръба и СМИ в Сербии</w:t>
        </w:r>
      </w:hyperlink>
      <w:r w:rsidR="00785DC7" w:rsidRPr="00A51CA1">
        <w:rPr>
          <w:color w:val="000000"/>
          <w:lang w:val="ru-RU"/>
        </w:rPr>
        <w:t>,</w:t>
      </w:r>
      <w:r w:rsidR="00785DC7" w:rsidRPr="007B01F1">
        <w:rPr>
          <w:color w:val="000000"/>
        </w:rPr>
        <w:t> Zbornik</w:t>
      </w:r>
      <w:r w:rsidR="00785DC7" w:rsidRPr="00A51CA1">
        <w:rPr>
          <w:color w:val="000000"/>
          <w:lang w:val="ru-RU"/>
        </w:rPr>
        <w:t xml:space="preserve"> </w:t>
      </w:r>
      <w:r w:rsidR="00785DC7" w:rsidRPr="007B01F1">
        <w:rPr>
          <w:color w:val="000000"/>
        </w:rPr>
        <w:t> radova</w:t>
      </w:r>
      <w:r w:rsidR="00785DC7" w:rsidRPr="00A51CA1">
        <w:rPr>
          <w:color w:val="000000"/>
          <w:lang w:val="ru-RU"/>
        </w:rPr>
        <w:t>:</w:t>
      </w:r>
      <w:r w:rsidR="00785DC7" w:rsidRPr="007B01F1">
        <w:rPr>
          <w:color w:val="000000"/>
        </w:rPr>
        <w:t> </w:t>
      </w:r>
      <w:r w:rsidR="00785DC7" w:rsidRPr="00A51CA1">
        <w:rPr>
          <w:rStyle w:val="Emphasis"/>
          <w:color w:val="000000"/>
          <w:lang w:val="ru-RU"/>
        </w:rPr>
        <w:t>Сербия о себе</w:t>
      </w:r>
      <w:r w:rsidR="00785DC7" w:rsidRPr="00A51CA1">
        <w:rPr>
          <w:color w:val="000000"/>
          <w:lang w:val="ru-RU"/>
        </w:rPr>
        <w:t xml:space="preserve">; Издательство Европа, </w:t>
      </w:r>
      <w:r w:rsidR="00785DC7">
        <w:rPr>
          <w:color w:val="000000"/>
          <w:lang w:val="ru-RU"/>
        </w:rPr>
        <w:t>Москва</w:t>
      </w:r>
      <w:r w:rsidR="00785DC7" w:rsidRPr="00A51CA1">
        <w:rPr>
          <w:color w:val="000000"/>
          <w:lang w:val="ru-RU"/>
        </w:rPr>
        <w:t xml:space="preserve"> 2005, </w:t>
      </w:r>
      <w:r w:rsidR="00785DC7" w:rsidRPr="007B01F1">
        <w:rPr>
          <w:color w:val="000000"/>
        </w:rPr>
        <w:t>str</w:t>
      </w:r>
      <w:r w:rsidR="00785DC7" w:rsidRPr="00A51CA1">
        <w:rPr>
          <w:color w:val="000000"/>
          <w:lang w:val="ru-RU"/>
        </w:rPr>
        <w:t>. 321-326.</w:t>
      </w:r>
    </w:p>
    <w:p w14:paraId="4626AAFB" w14:textId="77777777" w:rsidR="00785DC7" w:rsidRPr="00785DC7" w:rsidRDefault="00026AFF" w:rsidP="00026AFF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35" w:history="1">
        <w:r w:rsidR="00785DC7" w:rsidRPr="00B75768">
          <w:rPr>
            <w:rStyle w:val="Hyperlink"/>
            <w:i/>
            <w:color w:val="auto"/>
            <w:u w:val="none"/>
          </w:rPr>
          <w:t>Global guerrilla – religious partisan’s</w:t>
        </w:r>
      </w:hyperlink>
      <w:r w:rsidR="00785DC7" w:rsidRPr="00B75768">
        <w:rPr>
          <w:color w:val="000000"/>
        </w:rPr>
        <w:t>, Zbornik radova</w:t>
      </w:r>
      <w:r w:rsidR="00785DC7" w:rsidRPr="00B75768">
        <w:rPr>
          <w:rStyle w:val="Emphasis"/>
          <w:color w:val="000000"/>
        </w:rPr>
        <w:t> Guerrilla in the Balkans</w:t>
      </w:r>
      <w:r w:rsidR="00785DC7" w:rsidRPr="00B75768">
        <w:rPr>
          <w:color w:val="000000"/>
        </w:rPr>
        <w:t xml:space="preserve"> (Gerila na Balkanu), University Meiji, Institute for Disarmament and Peace Studies, Tokio, </w:t>
      </w:r>
      <w:r w:rsidR="00785DC7" w:rsidRPr="00B75768">
        <w:rPr>
          <w:color w:val="000000"/>
        </w:rPr>
        <w:lastRenderedPageBreak/>
        <w:t>Institute of Contemporary History, Belgrade, Faculty of Security Studies, Belgrade 2007. p. 311-326.</w:t>
      </w:r>
    </w:p>
    <w:p w14:paraId="547A45AF" w14:textId="77777777" w:rsidR="00785DC7" w:rsidRPr="00B75768" w:rsidRDefault="00026AFF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36" w:history="1">
        <w:r w:rsidR="00785DC7" w:rsidRPr="003649BC">
          <w:rPr>
            <w:rStyle w:val="Emphasis"/>
          </w:rPr>
          <w:t>Oblikovanje</w:t>
        </w:r>
        <w:r w:rsidR="00785DC7" w:rsidRPr="00B75768">
          <w:rPr>
            <w:rStyle w:val="Emphasis"/>
          </w:rPr>
          <w:t xml:space="preserve"> </w:t>
        </w:r>
        <w:r w:rsidR="00785DC7" w:rsidRPr="003649BC">
          <w:rPr>
            <w:rStyle w:val="Emphasis"/>
          </w:rPr>
          <w:t>i</w:t>
        </w:r>
        <w:r w:rsidR="00785DC7" w:rsidRPr="00B75768">
          <w:rPr>
            <w:rStyle w:val="Emphasis"/>
          </w:rPr>
          <w:t xml:space="preserve"> </w:t>
        </w:r>
        <w:r w:rsidR="00785DC7" w:rsidRPr="003649BC">
          <w:rPr>
            <w:rStyle w:val="Emphasis"/>
          </w:rPr>
          <w:t>smisao</w:t>
        </w:r>
        <w:r w:rsidR="00785DC7" w:rsidRPr="00B75768">
          <w:rPr>
            <w:rStyle w:val="Emphasis"/>
          </w:rPr>
          <w:t xml:space="preserve"> </w:t>
        </w:r>
        <w:r w:rsidR="00785DC7" w:rsidRPr="003649BC">
          <w:rPr>
            <w:rStyle w:val="Emphasis"/>
          </w:rPr>
          <w:t>nauka</w:t>
        </w:r>
        <w:r w:rsidR="00785DC7" w:rsidRPr="00B75768">
          <w:rPr>
            <w:rStyle w:val="Emphasis"/>
          </w:rPr>
          <w:t xml:space="preserve"> </w:t>
        </w:r>
        <w:r w:rsidR="00785DC7" w:rsidRPr="003649BC">
          <w:rPr>
            <w:rStyle w:val="Emphasis"/>
          </w:rPr>
          <w:t>bezbednosti</w:t>
        </w:r>
        <w:r w:rsidR="00785DC7" w:rsidRPr="00B75768">
          <w:rPr>
            <w:rStyle w:val="Hyperlink"/>
            <w:color w:val="auto"/>
            <w:u w:val="none"/>
          </w:rPr>
          <w:t> (u: Rizik, moć, zaštita – uvođenje u nauke bezbednosti)</w:t>
        </w:r>
      </w:hyperlink>
      <w:r w:rsidR="00785DC7" w:rsidRPr="00B75768">
        <w:t>,</w:t>
      </w:r>
      <w:r w:rsidR="00785DC7" w:rsidRPr="00B75768">
        <w:rPr>
          <w:color w:val="000000"/>
        </w:rPr>
        <w:t xml:space="preserve"> Sl. glasnik i FB, Beograd 2010.</w:t>
      </w:r>
    </w:p>
    <w:p w14:paraId="71D036FE" w14:textId="77777777" w:rsidR="00785DC7" w:rsidRDefault="00785DC7" w:rsidP="00026AFF">
      <w:pPr>
        <w:pStyle w:val="Pa6"/>
        <w:numPr>
          <w:ilvl w:val="0"/>
          <w:numId w:val="52"/>
        </w:numPr>
        <w:spacing w:after="40"/>
        <w:rPr>
          <w:rStyle w:val="A1"/>
          <w:rFonts w:ascii="Times New Roman" w:hAnsi="Times New Roman" w:cs="Times New Roman"/>
          <w:b w:val="0"/>
          <w:sz w:val="24"/>
          <w:szCs w:val="24"/>
        </w:rPr>
      </w:pPr>
      <w:r w:rsidRPr="00B75768">
        <w:rPr>
          <w:rFonts w:ascii="Times New Roman" w:hAnsi="Times New Roman" w:cs="Times New Roman"/>
          <w:bCs/>
        </w:rPr>
        <w:t xml:space="preserve">Global </w:t>
      </w:r>
      <w:r w:rsidRPr="00F552AC">
        <w:rPr>
          <w:rFonts w:ascii="Times New Roman" w:hAnsi="Times New Roman" w:cs="Times New Roman"/>
          <w:bCs/>
          <w:color w:val="000000"/>
        </w:rPr>
        <w:t xml:space="preserve">Power and Particular Responses </w:t>
      </w:r>
      <w:r w:rsidRPr="00F552AC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(The Balkan Wars and the ‘Albanian issue’ in light of neorealism)”, p.  </w:t>
      </w:r>
      <w:r w:rsidRPr="00F552AC">
        <w:rPr>
          <w:rFonts w:ascii="Times New Roman" w:hAnsi="Times New Roman" w:cs="Times New Roman"/>
          <w:bCs/>
          <w:color w:val="000000"/>
        </w:rPr>
        <w:t xml:space="preserve">59-82, u: </w:t>
      </w:r>
      <w:r w:rsidRPr="00F552AC">
        <w:rPr>
          <w:rStyle w:val="A1"/>
          <w:rFonts w:ascii="Times New Roman" w:hAnsi="Times New Roman" w:cs="Times New Roman"/>
          <w:b w:val="0"/>
          <w:i/>
          <w:sz w:val="24"/>
          <w:szCs w:val="24"/>
        </w:rPr>
        <w:t>The Balkans and the Middle East:Are They Mirroring Each Other?</w:t>
      </w:r>
      <w:r w:rsidRPr="00F552AC">
        <w:rPr>
          <w:rStyle w:val="A1"/>
          <w:rFonts w:ascii="Times New Roman" w:hAnsi="Times New Roman" w:cs="Times New Roman"/>
          <w:b w:val="0"/>
          <w:sz w:val="24"/>
          <w:szCs w:val="24"/>
        </w:rPr>
        <w:t>, BOŠ, Fakultet bezbednosti 2012.</w:t>
      </w:r>
    </w:p>
    <w:p w14:paraId="5BDAA81B" w14:textId="77777777" w:rsidR="00785DC7" w:rsidRPr="00B75768" w:rsidRDefault="00785DC7" w:rsidP="00026AFF">
      <w:pPr>
        <w:pStyle w:val="ListParagraph"/>
        <w:numPr>
          <w:ilvl w:val="0"/>
          <w:numId w:val="52"/>
        </w:num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52AC">
        <w:rPr>
          <w:rFonts w:ascii="Times New Roman" w:eastAsia="Times New Roman" w:hAnsi="Times New Roman" w:cs="Times New Roman"/>
          <w:bCs/>
          <w:i/>
          <w:sz w:val="24"/>
          <w:szCs w:val="24"/>
        </w:rPr>
        <w:t>Predgovor</w:t>
      </w:r>
      <w:r w:rsidRPr="00B757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Pr="00B757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Pol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Vijams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ed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.): </w:t>
      </w:r>
      <w:r w:rsidRPr="00F552AC">
        <w:rPr>
          <w:rFonts w:ascii="Times New Roman" w:eastAsia="Times New Roman" w:hAnsi="Times New Roman" w:cs="Times New Roman"/>
          <w:bCs/>
          <w:i/>
          <w:sz w:val="24"/>
          <w:szCs w:val="24"/>
        </w:rPr>
        <w:t>Uvod</w:t>
      </w:r>
      <w:r w:rsidRPr="00B757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i/>
          <w:sz w:val="24"/>
          <w:szCs w:val="24"/>
        </w:rPr>
        <w:t>u</w:t>
      </w:r>
      <w:r w:rsidRPr="00B757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i/>
          <w:sz w:val="24"/>
          <w:szCs w:val="24"/>
        </w:rPr>
        <w:t>studije</w:t>
      </w:r>
      <w:r w:rsidRPr="00B757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i/>
          <w:sz w:val="24"/>
          <w:szCs w:val="24"/>
        </w:rPr>
        <w:t>bezbednosti</w:t>
      </w:r>
      <w:r w:rsidRPr="00B757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Slu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>ž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beni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glasnik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Fakultet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2AC">
        <w:rPr>
          <w:rFonts w:ascii="Times New Roman" w:eastAsia="Times New Roman" w:hAnsi="Times New Roman" w:cs="Times New Roman"/>
          <w:bCs/>
          <w:sz w:val="24"/>
          <w:szCs w:val="24"/>
        </w:rPr>
        <w:t>bezbednosti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 xml:space="preserve"> 2012, </w:t>
      </w:r>
      <w:r w:rsidRPr="00F552AC">
        <w:rPr>
          <w:rFonts w:ascii="Times New Roman" w:hAnsi="Times New Roman" w:cs="Times New Roman"/>
          <w:sz w:val="24"/>
          <w:szCs w:val="24"/>
        </w:rPr>
        <w:t>str</w:t>
      </w:r>
      <w:r w:rsidRPr="00B75768">
        <w:rPr>
          <w:rFonts w:ascii="Times New Roman" w:hAnsi="Times New Roman" w:cs="Times New Roman"/>
          <w:sz w:val="24"/>
          <w:szCs w:val="24"/>
        </w:rPr>
        <w:t>. 17-22</w:t>
      </w:r>
      <w:r w:rsidRPr="00B757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E6FFB22" w14:textId="77777777" w:rsidR="00785DC7" w:rsidRDefault="00785DC7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rPr>
          <w:rStyle w:val="Strong"/>
          <w:b w:val="0"/>
          <w:lang w:val="ru-RU"/>
        </w:rPr>
      </w:pPr>
      <w:r w:rsidRPr="00AF514C">
        <w:rPr>
          <w:rStyle w:val="Strong"/>
          <w:b w:val="0"/>
          <w:lang w:val="ru-RU"/>
        </w:rPr>
        <w:t xml:space="preserve">Пропаст империја на Балкану и српски национални идентитет, стр. 489-504, у: </w:t>
      </w:r>
      <w:r w:rsidRPr="00AF514C">
        <w:rPr>
          <w:rStyle w:val="Strong"/>
          <w:b w:val="0"/>
          <w:i/>
          <w:lang w:val="ru-RU"/>
        </w:rPr>
        <w:t>Први светски рат и балкански чвор</w:t>
      </w:r>
      <w:r w:rsidRPr="00AF514C">
        <w:rPr>
          <w:rStyle w:val="Strong"/>
          <w:b w:val="0"/>
          <w:lang w:val="ru-RU"/>
        </w:rPr>
        <w:t xml:space="preserve">¸ ИСИ, Београд, Фонд </w:t>
      </w:r>
      <w:r w:rsidRPr="006D2B66">
        <w:rPr>
          <w:rStyle w:val="Strong"/>
          <w:b w:val="0"/>
          <w:lang w:val="ru-RU"/>
        </w:rPr>
        <w:t>Р</w:t>
      </w:r>
      <w:r w:rsidRPr="00AF514C">
        <w:rPr>
          <w:rStyle w:val="Strong"/>
          <w:b w:val="0"/>
          <w:lang w:val="ru-RU"/>
        </w:rPr>
        <w:t>уски свет, Москва, Факултет безбедности Универзитета у Београду</w:t>
      </w:r>
      <w:r w:rsidRPr="00AF514C">
        <w:rPr>
          <w:rStyle w:val="Strong"/>
          <w:b w:val="0"/>
          <w:i/>
          <w:lang w:val="ru-RU"/>
        </w:rPr>
        <w:t>,</w:t>
      </w:r>
      <w:r w:rsidRPr="00AF514C">
        <w:rPr>
          <w:rStyle w:val="Strong"/>
          <w:b w:val="0"/>
          <w:lang w:val="ru-RU"/>
        </w:rPr>
        <w:t xml:space="preserve"> Београд 2014.</w:t>
      </w:r>
    </w:p>
    <w:p w14:paraId="590233B2" w14:textId="77777777" w:rsidR="00785DC7" w:rsidRPr="00F552AC" w:rsidRDefault="00785DC7" w:rsidP="00026AFF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52AC">
        <w:rPr>
          <w:rFonts w:ascii="Times New Roman" w:hAnsi="Times New Roman" w:cs="Times New Roman"/>
          <w:i/>
          <w:sz w:val="24"/>
          <w:szCs w:val="24"/>
        </w:rPr>
        <w:t>Maks Veber ili razumevanje kuće ropstva,</w:t>
      </w:r>
      <w:r w:rsidRPr="00F552AC">
        <w:rPr>
          <w:rFonts w:ascii="Times New Roman" w:hAnsi="Times New Roman" w:cs="Times New Roman"/>
          <w:sz w:val="24"/>
          <w:szCs w:val="24"/>
        </w:rPr>
        <w:t xml:space="preserve"> u: Maks Veber: </w:t>
      </w:r>
      <w:r w:rsidRPr="00F552AC">
        <w:rPr>
          <w:rFonts w:ascii="Times New Roman" w:hAnsi="Times New Roman" w:cs="Times New Roman"/>
          <w:i/>
          <w:sz w:val="24"/>
          <w:szCs w:val="24"/>
        </w:rPr>
        <w:t>Vlast</w:t>
      </w:r>
      <w:r w:rsidRPr="00F552AC">
        <w:rPr>
          <w:rFonts w:ascii="Times New Roman" w:hAnsi="Times New Roman" w:cs="Times New Roman"/>
          <w:sz w:val="24"/>
          <w:szCs w:val="24"/>
        </w:rPr>
        <w:t>, Mediterran Publishing, Novi Sad 2014, str. 9-20.</w:t>
      </w:r>
    </w:p>
    <w:p w14:paraId="448626AE" w14:textId="77777777" w:rsidR="00785DC7" w:rsidRPr="001F3A59" w:rsidRDefault="00785DC7" w:rsidP="00026AFF">
      <w:pPr>
        <w:pStyle w:val="Heading2"/>
        <w:numPr>
          <w:ilvl w:val="0"/>
          <w:numId w:val="52"/>
        </w:numPr>
        <w:shd w:val="clear" w:color="auto" w:fill="FFFFFF"/>
        <w:spacing w:before="0" w:beforeAutospacing="0" w:after="0" w:afterAutospacing="0"/>
        <w:rPr>
          <w:rStyle w:val="Strong"/>
          <w:bCs/>
          <w:sz w:val="24"/>
          <w:szCs w:val="24"/>
        </w:rPr>
      </w:pPr>
      <w:r w:rsidRPr="00F552AC">
        <w:rPr>
          <w:b w:val="0"/>
          <w:i/>
          <w:sz w:val="24"/>
          <w:szCs w:val="24"/>
        </w:rPr>
        <w:t>Predgovor</w:t>
      </w:r>
      <w:r w:rsidRPr="00F552AC">
        <w:rPr>
          <w:b w:val="0"/>
          <w:sz w:val="24"/>
          <w:szCs w:val="24"/>
        </w:rPr>
        <w:t>;</w:t>
      </w:r>
      <w:r w:rsidRPr="00F552AC">
        <w:rPr>
          <w:b w:val="0"/>
          <w:i/>
          <w:sz w:val="24"/>
          <w:szCs w:val="24"/>
        </w:rPr>
        <w:t xml:space="preserve"> </w:t>
      </w:r>
      <w:r w:rsidRPr="00F552AC">
        <w:rPr>
          <w:b w:val="0"/>
          <w:sz w:val="24"/>
          <w:szCs w:val="24"/>
        </w:rPr>
        <w:t xml:space="preserve">u: Sava Grujić: </w:t>
      </w:r>
      <w:r w:rsidRPr="00F552AC">
        <w:rPr>
          <w:b w:val="0"/>
          <w:i/>
          <w:sz w:val="24"/>
          <w:szCs w:val="24"/>
        </w:rPr>
        <w:t>Vojna organizacija Srbije (1874)</w:t>
      </w:r>
      <w:r w:rsidRPr="00F552AC">
        <w:rPr>
          <w:b w:val="0"/>
          <w:sz w:val="24"/>
          <w:szCs w:val="24"/>
        </w:rPr>
        <w:t>, Fakultet bezbednosti, Beograd 2014, str. 7-16.</w:t>
      </w:r>
    </w:p>
    <w:p w14:paraId="6986B414" w14:textId="77777777" w:rsidR="00785DC7" w:rsidRPr="00B75768" w:rsidRDefault="00785DC7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lang w:val="ru-RU"/>
        </w:rPr>
      </w:pPr>
      <w:r w:rsidRPr="00B75768">
        <w:rPr>
          <w:i/>
          <w:iCs/>
          <w:lang w:val="ru-RU"/>
        </w:rPr>
        <w:t>"Политичке идеологије као световне религије (друштвени контекст и изворно учење)",</w:t>
      </w:r>
      <w:r w:rsidRPr="00B75768">
        <w:t> </w:t>
      </w:r>
      <w:r w:rsidRPr="00B75768">
        <w:rPr>
          <w:lang w:val="ru-RU"/>
        </w:rPr>
        <w:t>Културни преплети, књига 1, Филолошки факултет, 2017. стр. 7-51</w:t>
      </w:r>
    </w:p>
    <w:p w14:paraId="6FB75F6B" w14:textId="77777777" w:rsidR="00142304" w:rsidRPr="00AF514C" w:rsidRDefault="00142304" w:rsidP="00026AFF">
      <w:pPr>
        <w:pStyle w:val="ListParagraph"/>
        <w:numPr>
          <w:ilvl w:val="0"/>
          <w:numId w:val="5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12BE">
        <w:rPr>
          <w:rFonts w:ascii="Times New Roman" w:eastAsia="Times New Roman" w:hAnsi="Times New Roman" w:cs="Times New Roman"/>
          <w:iCs/>
          <w:sz w:val="24"/>
          <w:szCs w:val="24"/>
        </w:rPr>
        <w:t>The Banality of power and the Ideology of Universalism (Reasons for, Effects of and Lessons Drawn from NATO assault on Serbia in 1999)</w:t>
      </w:r>
      <w:r w:rsidRPr="008D12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D12BE">
        <w:rPr>
          <w:rFonts w:ascii="Times New Roman" w:eastAsia="Times New Roman" w:hAnsi="Times New Roman" w:cs="Times New Roman"/>
        </w:rPr>
        <w:t xml:space="preserve">in </w:t>
      </w:r>
      <w:r w:rsidRPr="008D12BE">
        <w:rPr>
          <w:rFonts w:ascii="Times New Roman" w:eastAsia="Times New Roman" w:hAnsi="Times New Roman" w:cs="Times New Roman"/>
          <w:i/>
        </w:rPr>
        <w:t>David vs. Goliath: NATO war against Yugoslavia and its implications</w:t>
      </w:r>
      <w:r w:rsidRPr="00AF514C">
        <w:rPr>
          <w:rFonts w:ascii="Times New Roman" w:eastAsia="Times New Roman" w:hAnsi="Times New Roman" w:cs="Times New Roman"/>
          <w:i/>
        </w:rPr>
        <w:t>,</w:t>
      </w:r>
      <w:r w:rsidRPr="008D12BE">
        <w:rPr>
          <w:rFonts w:ascii="Times New Roman" w:eastAsia="Times New Roman" w:hAnsi="Times New Roman" w:cs="Times New Roman"/>
          <w:i/>
        </w:rPr>
        <w:t xml:space="preserve"> </w:t>
      </w:r>
      <w:r w:rsidRPr="008D12BE">
        <w:rPr>
          <w:rFonts w:ascii="Times New Roman" w:eastAsia="Times New Roman" w:hAnsi="Times New Roman" w:cs="Times New Roman"/>
        </w:rPr>
        <w:t>Institute of International Politics and Economics, Faculty of Security Studies at the University of Belgrade</w:t>
      </w:r>
      <w:r w:rsidRPr="00AF514C">
        <w:rPr>
          <w:rFonts w:ascii="Times New Roman" w:eastAsia="Times New Roman" w:hAnsi="Times New Roman" w:cs="Times New Roman"/>
        </w:rPr>
        <w:t xml:space="preserve">, </w:t>
      </w:r>
      <w:r w:rsidRPr="008D12BE">
        <w:rPr>
          <w:rFonts w:ascii="Times New Roman" w:eastAsia="Times New Roman" w:hAnsi="Times New Roman" w:cs="Times New Roman"/>
        </w:rPr>
        <w:t>Belgrade</w:t>
      </w:r>
      <w:r w:rsidRPr="00AF514C">
        <w:rPr>
          <w:rFonts w:ascii="Times New Roman" w:eastAsia="Times New Roman" w:hAnsi="Times New Roman" w:cs="Times New Roman"/>
        </w:rPr>
        <w:t xml:space="preserve"> 2019</w:t>
      </w:r>
      <w:r w:rsidRPr="00AF5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D48B3F" w14:textId="77777777" w:rsidR="00142304" w:rsidRPr="00B75768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</w:rPr>
      </w:pPr>
      <w:r w:rsidRPr="001F3A59">
        <w:t>Chinese Power and Geo-politics of the Balkans (“One Belt, OneRoad" – a realistic forecast),</w:t>
      </w:r>
      <w:r w:rsidRPr="00A70BDC">
        <w:t xml:space="preserve"> in:</w:t>
      </w:r>
      <w:r w:rsidRPr="00A70BDC">
        <w:rPr>
          <w:b/>
        </w:rPr>
        <w:t xml:space="preserve"> </w:t>
      </w:r>
      <w:r w:rsidRPr="00A70BDC">
        <w:rPr>
          <w:rStyle w:val="Strong"/>
          <w:b w:val="0"/>
          <w:i/>
        </w:rPr>
        <w:t>The One Belt, One Road – The Balkan Perspective (Political and Security Aspects)</w:t>
      </w:r>
      <w:r w:rsidRPr="00A70BDC">
        <w:rPr>
          <w:rStyle w:val="Strong"/>
          <w:b w:val="0"/>
        </w:rPr>
        <w:t xml:space="preserve">, Faculty of Security, University of Belgrade, </w:t>
      </w:r>
      <w:r w:rsidRPr="00A70BDC">
        <w:t>2017.</w:t>
      </w:r>
    </w:p>
    <w:p w14:paraId="3CEEE7FF" w14:textId="77777777" w:rsidR="00142304" w:rsidRPr="006D2B66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lang w:val="ru-RU"/>
        </w:rPr>
      </w:pPr>
      <w:r w:rsidRPr="001F3A59">
        <w:rPr>
          <w:iCs/>
          <w:lang w:val="ru-RU"/>
        </w:rPr>
        <w:t>Науке безбедности</w:t>
      </w:r>
      <w:r w:rsidRPr="008D12BE">
        <w:rPr>
          <w:iCs/>
          <w:lang w:val="ru-RU"/>
        </w:rPr>
        <w:t xml:space="preserve"> – </w:t>
      </w:r>
      <w:r w:rsidRPr="004F0E41">
        <w:rPr>
          <w:iCs/>
          <w:lang w:val="ru-RU"/>
        </w:rPr>
        <w:t>генеза</w:t>
      </w:r>
      <w:r w:rsidRPr="008D12BE">
        <w:rPr>
          <w:iCs/>
          <w:lang w:val="ru-RU"/>
        </w:rPr>
        <w:t xml:space="preserve"> </w:t>
      </w:r>
      <w:r w:rsidRPr="004F0E41">
        <w:rPr>
          <w:iCs/>
          <w:lang w:val="ru-RU"/>
        </w:rPr>
        <w:t>и</w:t>
      </w:r>
      <w:r w:rsidRPr="008D12BE">
        <w:rPr>
          <w:iCs/>
          <w:lang w:val="ru-RU"/>
        </w:rPr>
        <w:t xml:space="preserve"> </w:t>
      </w:r>
      <w:r w:rsidRPr="004F0E41">
        <w:rPr>
          <w:iCs/>
          <w:lang w:val="ru-RU"/>
        </w:rPr>
        <w:t>смисао</w:t>
      </w:r>
      <w:r w:rsidRPr="008D12BE">
        <w:rPr>
          <w:i/>
          <w:iCs/>
          <w:lang w:val="ru-RU"/>
        </w:rPr>
        <w:t>,</w:t>
      </w:r>
      <w:r w:rsidRPr="008D12BE">
        <w:t> </w:t>
      </w:r>
      <w:r w:rsidRPr="006D2B66">
        <w:rPr>
          <w:lang w:val="ru-RU"/>
        </w:rPr>
        <w:t xml:space="preserve">у: </w:t>
      </w:r>
      <w:r w:rsidRPr="004F0E41">
        <w:rPr>
          <w:i/>
          <w:lang w:val="ru-RU"/>
        </w:rPr>
        <w:t>Науке</w:t>
      </w:r>
      <w:r w:rsidRPr="008D12BE">
        <w:rPr>
          <w:i/>
          <w:lang w:val="ru-RU"/>
        </w:rPr>
        <w:t xml:space="preserve"> </w:t>
      </w:r>
      <w:r w:rsidRPr="004F0E41">
        <w:rPr>
          <w:i/>
          <w:lang w:val="ru-RU"/>
        </w:rPr>
        <w:t>безбедности</w:t>
      </w:r>
      <w:r w:rsidRPr="008D12BE">
        <w:rPr>
          <w:i/>
          <w:lang w:val="ru-RU"/>
        </w:rPr>
        <w:t xml:space="preserve"> – </w:t>
      </w:r>
      <w:r w:rsidRPr="004F0E41">
        <w:rPr>
          <w:i/>
          <w:lang w:val="ru-RU"/>
        </w:rPr>
        <w:t>врсте</w:t>
      </w:r>
      <w:r w:rsidRPr="008D12BE">
        <w:rPr>
          <w:i/>
          <w:lang w:val="ru-RU"/>
        </w:rPr>
        <w:t xml:space="preserve"> </w:t>
      </w:r>
      <w:r w:rsidRPr="004F0E41">
        <w:rPr>
          <w:i/>
          <w:lang w:val="ru-RU"/>
        </w:rPr>
        <w:t>и</w:t>
      </w:r>
      <w:r w:rsidRPr="008D12BE">
        <w:rPr>
          <w:i/>
          <w:lang w:val="ru-RU"/>
        </w:rPr>
        <w:t xml:space="preserve"> </w:t>
      </w:r>
      <w:r w:rsidRPr="004F0E41">
        <w:rPr>
          <w:i/>
          <w:lang w:val="ru-RU"/>
        </w:rPr>
        <w:t>облици</w:t>
      </w:r>
      <w:r w:rsidRPr="008D12BE">
        <w:rPr>
          <w:lang w:val="ru-RU"/>
        </w:rPr>
        <w:t xml:space="preserve">, </w:t>
      </w:r>
      <w:r w:rsidRPr="004F0E41">
        <w:rPr>
          <w:lang w:val="ru-RU"/>
        </w:rPr>
        <w:t>Факултет</w:t>
      </w:r>
      <w:r w:rsidRPr="008D12BE">
        <w:rPr>
          <w:lang w:val="ru-RU"/>
        </w:rPr>
        <w:t xml:space="preserve"> </w:t>
      </w:r>
      <w:r w:rsidRPr="004F0E41">
        <w:rPr>
          <w:lang w:val="ru-RU"/>
        </w:rPr>
        <w:t>безбедности</w:t>
      </w:r>
      <w:r w:rsidRPr="008D12BE">
        <w:rPr>
          <w:lang w:val="ru-RU"/>
        </w:rPr>
        <w:t xml:space="preserve">, </w:t>
      </w:r>
      <w:r w:rsidRPr="004F0E41">
        <w:rPr>
          <w:lang w:val="ru-RU"/>
        </w:rPr>
        <w:t>Београд</w:t>
      </w:r>
      <w:r w:rsidRPr="008D12BE">
        <w:rPr>
          <w:lang w:val="ru-RU"/>
        </w:rPr>
        <w:t xml:space="preserve"> 20</w:t>
      </w:r>
      <w:r>
        <w:rPr>
          <w:lang w:val="ru-RU"/>
        </w:rPr>
        <w:t>18</w:t>
      </w:r>
      <w:r w:rsidRPr="004F0E41">
        <w:rPr>
          <w:lang w:val="ru-RU"/>
        </w:rPr>
        <w:t>.</w:t>
      </w:r>
    </w:p>
    <w:p w14:paraId="344701FF" w14:textId="77777777" w:rsidR="00142304" w:rsidRPr="001F3A59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</w:rPr>
      </w:pPr>
      <w:r w:rsidRPr="001F3A59">
        <w:rPr>
          <w:iCs/>
        </w:rPr>
        <w:t>The Purpose and Perspectives of Security Science and Security Studies (On Educating Security Experts)</w:t>
      </w:r>
      <w:r w:rsidRPr="001F3A59">
        <w:rPr>
          <w:i/>
          <w:iCs/>
        </w:rPr>
        <w:t>,</w:t>
      </w:r>
      <w:r w:rsidRPr="001F3A59">
        <w:t xml:space="preserve"> in </w:t>
      </w:r>
      <w:r w:rsidRPr="001F3A59">
        <w:rPr>
          <w:i/>
        </w:rPr>
        <w:t>Security in the Educational Institutions in Serbia</w:t>
      </w:r>
      <w:r w:rsidRPr="001F3A59">
        <w:t>, Belgrade, Faculty of</w:t>
      </w:r>
      <w:r w:rsidRPr="001F3A59">
        <w:rPr>
          <w:i/>
          <w:iCs/>
        </w:rPr>
        <w:t xml:space="preserve"> </w:t>
      </w:r>
      <w:r w:rsidRPr="001F3A59">
        <w:t>Security Studies at the University of Belgrade, p. 19-32.</w:t>
      </w:r>
      <w:r>
        <w:t xml:space="preserve"> 2019.</w:t>
      </w:r>
    </w:p>
    <w:p w14:paraId="23245DBE" w14:textId="77777777" w:rsidR="00142304" w:rsidRPr="004F0E41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lang w:val="ru-RU"/>
        </w:rPr>
      </w:pPr>
      <w:r w:rsidRPr="00AF514C">
        <w:rPr>
          <w:iCs/>
          <w:lang w:val="ru-RU"/>
        </w:rPr>
        <w:t>Државна сувереност и/или национална безбедност (екстерне</w:t>
      </w:r>
      <w:r w:rsidRPr="006D2B66">
        <w:rPr>
          <w:iCs/>
          <w:lang w:val="ru-RU"/>
        </w:rPr>
        <w:t xml:space="preserve"> </w:t>
      </w:r>
      <w:r w:rsidRPr="00AF514C">
        <w:rPr>
          <w:iCs/>
          <w:lang w:val="ru-RU"/>
        </w:rPr>
        <w:t>и интерне функције концепта суверености)</w:t>
      </w:r>
      <w:r w:rsidRPr="004F0E41">
        <w:rPr>
          <w:i/>
          <w:iCs/>
          <w:lang w:val="ru-RU"/>
        </w:rPr>
        <w:t>,</w:t>
      </w:r>
      <w:r w:rsidRPr="004F0E41">
        <w:t> </w:t>
      </w:r>
      <w:r w:rsidRPr="004F0E41">
        <w:rPr>
          <w:lang w:val="ru-RU"/>
        </w:rPr>
        <w:t xml:space="preserve">у Зборник радова: </w:t>
      </w:r>
      <w:r w:rsidRPr="00AF514C">
        <w:rPr>
          <w:i/>
          <w:lang w:val="ru-RU"/>
        </w:rPr>
        <w:t>Државни поредак – суверенитет у времену</w:t>
      </w:r>
      <w:r w:rsidRPr="006D2B66">
        <w:rPr>
          <w:i/>
          <w:lang w:val="ru-RU"/>
        </w:rPr>
        <w:t xml:space="preserve"> </w:t>
      </w:r>
      <w:r w:rsidRPr="00AF514C">
        <w:rPr>
          <w:i/>
          <w:lang w:val="ru-RU"/>
        </w:rPr>
        <w:t>глобализације</w:t>
      </w:r>
      <w:r w:rsidRPr="004F0E41">
        <w:rPr>
          <w:lang w:val="ru-RU"/>
        </w:rPr>
        <w:t>, САНУ, Београд 2019, стр. 87-124.</w:t>
      </w:r>
    </w:p>
    <w:p w14:paraId="452D0E27" w14:textId="77777777" w:rsidR="00142304" w:rsidRPr="004F0E41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lang w:val="ru-RU"/>
        </w:rPr>
      </w:pPr>
      <w:r w:rsidRPr="00AF514C">
        <w:rPr>
          <w:iCs/>
          <w:lang w:val="ru-RU"/>
        </w:rPr>
        <w:t>Идеолошки мотиви и политичке последице модерних</w:t>
      </w:r>
      <w:r w:rsidRPr="006D2B66">
        <w:rPr>
          <w:iCs/>
          <w:lang w:val="ru-RU"/>
        </w:rPr>
        <w:t xml:space="preserve"> </w:t>
      </w:r>
      <w:r w:rsidRPr="00AF514C">
        <w:rPr>
          <w:iCs/>
          <w:lang w:val="ru-RU"/>
        </w:rPr>
        <w:t>сецесија</w:t>
      </w:r>
      <w:r w:rsidRPr="004F0E41">
        <w:rPr>
          <w:i/>
          <w:iCs/>
          <w:lang w:val="ru-RU"/>
        </w:rPr>
        <w:t>,</w:t>
      </w:r>
      <w:r w:rsidRPr="004F0E41">
        <w:t> </w:t>
      </w:r>
      <w:r w:rsidRPr="004F0E41">
        <w:rPr>
          <w:lang w:val="ru-RU"/>
        </w:rPr>
        <w:t xml:space="preserve">Зборник радова: </w:t>
      </w:r>
      <w:r w:rsidRPr="00AF514C">
        <w:rPr>
          <w:i/>
          <w:lang w:val="ru-RU"/>
        </w:rPr>
        <w:t>Сецесија са становишта</w:t>
      </w:r>
      <w:r w:rsidRPr="006D2B66">
        <w:rPr>
          <w:i/>
          <w:lang w:val="ru-RU"/>
        </w:rPr>
        <w:t xml:space="preserve"> </w:t>
      </w:r>
      <w:r w:rsidRPr="00AF514C">
        <w:rPr>
          <w:i/>
          <w:lang w:val="ru-RU"/>
        </w:rPr>
        <w:t>унутрашњег и међународног права и њене политичке последице</w:t>
      </w:r>
      <w:r w:rsidRPr="004F0E41">
        <w:rPr>
          <w:lang w:val="ru-RU"/>
        </w:rPr>
        <w:t>, САНУ, Београд 2020, стр. 83-104.</w:t>
      </w:r>
    </w:p>
    <w:p w14:paraId="6C84B69F" w14:textId="77777777" w:rsidR="00142304" w:rsidRPr="004F0E41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lang w:val="ru-RU"/>
        </w:rPr>
      </w:pPr>
      <w:r w:rsidRPr="004F0E41">
        <w:rPr>
          <w:iCs/>
          <w:lang w:val="ru-RU"/>
        </w:rPr>
        <w:t>Национална држава: смисао и</w:t>
      </w:r>
      <w:r w:rsidRPr="006D2B66">
        <w:rPr>
          <w:iCs/>
          <w:lang w:val="ru-RU"/>
        </w:rPr>
        <w:t xml:space="preserve"> перспективе</w:t>
      </w:r>
      <w:r w:rsidRPr="006D2B66">
        <w:rPr>
          <w:i/>
          <w:iCs/>
          <w:lang w:val="ru-RU"/>
        </w:rPr>
        <w:t>,</w:t>
      </w:r>
      <w:r w:rsidRPr="006D2B66">
        <w:rPr>
          <w:lang w:val="ru-RU"/>
        </w:rPr>
        <w:t xml:space="preserve"> у: </w:t>
      </w:r>
      <w:r w:rsidRPr="006D2B66">
        <w:rPr>
          <w:i/>
          <w:lang w:val="ru-RU"/>
        </w:rPr>
        <w:t>Ч</w:t>
      </w:r>
      <w:r w:rsidRPr="004F0E41">
        <w:rPr>
          <w:i/>
          <w:lang w:val="ru-RU"/>
        </w:rPr>
        <w:t>овек</w:t>
      </w:r>
      <w:r w:rsidRPr="006D2B66">
        <w:rPr>
          <w:i/>
          <w:lang w:val="ru-RU"/>
        </w:rPr>
        <w:t xml:space="preserve">, </w:t>
      </w:r>
      <w:r w:rsidRPr="004F0E41">
        <w:rPr>
          <w:i/>
          <w:lang w:val="ru-RU"/>
        </w:rPr>
        <w:t>простор</w:t>
      </w:r>
      <w:r w:rsidRPr="006D2B66">
        <w:rPr>
          <w:i/>
          <w:lang w:val="ru-RU"/>
        </w:rPr>
        <w:t xml:space="preserve">, </w:t>
      </w:r>
      <w:r w:rsidRPr="004F0E41">
        <w:rPr>
          <w:i/>
          <w:lang w:val="ru-RU"/>
        </w:rPr>
        <w:t>технологија</w:t>
      </w:r>
      <w:r w:rsidRPr="006D2B66">
        <w:rPr>
          <w:i/>
          <w:lang w:val="ru-RU"/>
        </w:rPr>
        <w:t xml:space="preserve">, </w:t>
      </w:r>
      <w:r w:rsidRPr="004F0E41">
        <w:rPr>
          <w:i/>
          <w:lang w:val="ru-RU"/>
        </w:rPr>
        <w:t>идеје</w:t>
      </w:r>
      <w:r w:rsidRPr="006D2B66">
        <w:rPr>
          <w:i/>
          <w:lang w:val="ru-RU"/>
        </w:rPr>
        <w:t xml:space="preserve"> –</w:t>
      </w:r>
      <w:r w:rsidRPr="006D2B66">
        <w:rPr>
          <w:i/>
          <w:iCs/>
          <w:lang w:val="ru-RU"/>
        </w:rPr>
        <w:t xml:space="preserve"> </w:t>
      </w:r>
      <w:r w:rsidRPr="004F0E41">
        <w:rPr>
          <w:i/>
          <w:lang w:val="ru-RU"/>
        </w:rPr>
        <w:t>Ме</w:t>
      </w:r>
      <w:r w:rsidRPr="006D2B66">
        <w:rPr>
          <w:i/>
          <w:lang w:val="ru-RU"/>
        </w:rPr>
        <w:t>ђ</w:t>
      </w:r>
      <w:r w:rsidRPr="004F0E41">
        <w:rPr>
          <w:i/>
          <w:lang w:val="ru-RU"/>
        </w:rPr>
        <w:t>ународна</w:t>
      </w:r>
      <w:r w:rsidRPr="006D2B66">
        <w:rPr>
          <w:i/>
          <w:lang w:val="ru-RU"/>
        </w:rPr>
        <w:t xml:space="preserve"> </w:t>
      </w:r>
      <w:r w:rsidRPr="004F0E41">
        <w:rPr>
          <w:i/>
          <w:lang w:val="ru-RU"/>
        </w:rPr>
        <w:t>безбедност</w:t>
      </w:r>
      <w:r w:rsidRPr="006D2B66">
        <w:rPr>
          <w:i/>
          <w:lang w:val="ru-RU"/>
        </w:rPr>
        <w:t xml:space="preserve"> </w:t>
      </w:r>
      <w:r w:rsidRPr="004F0E41">
        <w:rPr>
          <w:i/>
          <w:lang w:val="ru-RU"/>
        </w:rPr>
        <w:t>у</w:t>
      </w:r>
      <w:r w:rsidRPr="006D2B66">
        <w:rPr>
          <w:i/>
          <w:lang w:val="ru-RU"/>
        </w:rPr>
        <w:t xml:space="preserve"> </w:t>
      </w:r>
      <w:r w:rsidRPr="004F0E41">
        <w:rPr>
          <w:i/>
          <w:lang w:val="ru-RU"/>
        </w:rPr>
        <w:t>тре</w:t>
      </w:r>
      <w:r w:rsidRPr="006D2B66">
        <w:rPr>
          <w:i/>
          <w:lang w:val="ru-RU"/>
        </w:rPr>
        <w:t>ћ</w:t>
      </w:r>
      <w:r w:rsidRPr="004F0E41">
        <w:rPr>
          <w:i/>
          <w:lang w:val="ru-RU"/>
        </w:rPr>
        <w:t>ој</w:t>
      </w:r>
      <w:r w:rsidRPr="006D2B66">
        <w:rPr>
          <w:i/>
          <w:lang w:val="ru-RU"/>
        </w:rPr>
        <w:t xml:space="preserve"> декади </w:t>
      </w:r>
      <w:r w:rsidRPr="004F0E41">
        <w:rPr>
          <w:i/>
        </w:rPr>
        <w:t>XX</w:t>
      </w:r>
      <w:r>
        <w:rPr>
          <w:i/>
        </w:rPr>
        <w:t>I</w:t>
      </w:r>
      <w:r w:rsidRPr="006D2B66">
        <w:rPr>
          <w:i/>
          <w:lang w:val="ru-RU"/>
        </w:rPr>
        <w:t xml:space="preserve"> века</w:t>
      </w:r>
      <w:r w:rsidRPr="006D2B66">
        <w:rPr>
          <w:lang w:val="ru-RU"/>
        </w:rPr>
        <w:t>, ИМПП, Београд 202</w:t>
      </w:r>
      <w:r w:rsidRPr="004F0E41">
        <w:rPr>
          <w:lang w:val="ru-RU"/>
        </w:rPr>
        <w:t>0</w:t>
      </w:r>
      <w:r w:rsidRPr="006D2B66">
        <w:rPr>
          <w:lang w:val="ru-RU"/>
        </w:rPr>
        <w:t>, стр.101-125.</w:t>
      </w:r>
    </w:p>
    <w:p w14:paraId="3A5EE467" w14:textId="77777777" w:rsidR="00142304" w:rsidRPr="004F0E41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sz w:val="22"/>
          <w:szCs w:val="22"/>
          <w:lang w:val="ru-RU"/>
        </w:rPr>
      </w:pPr>
      <w:r w:rsidRPr="00756666">
        <w:rPr>
          <w:lang w:val="ru-RU"/>
        </w:rPr>
        <w:t>Постоји ли кинеско чудо? (</w:t>
      </w:r>
      <w:r>
        <w:rPr>
          <w:lang w:val="ru-RU"/>
        </w:rPr>
        <w:t>Н</w:t>
      </w:r>
      <w:r w:rsidRPr="00756666">
        <w:rPr>
          <w:lang w:val="ru-RU"/>
        </w:rPr>
        <w:t xml:space="preserve">ова модерност у глобализованом свету), </w:t>
      </w:r>
      <w:r w:rsidRPr="006D2B66">
        <w:rPr>
          <w:lang w:val="ru-RU"/>
        </w:rPr>
        <w:t xml:space="preserve">Зборник: </w:t>
      </w:r>
      <w:r w:rsidRPr="006D2B66">
        <w:rPr>
          <w:i/>
          <w:lang w:val="ru-RU"/>
        </w:rPr>
        <w:t>Кинески социјализам и модера</w:t>
      </w:r>
      <w:r w:rsidRPr="006C5AF8">
        <w:rPr>
          <w:i/>
          <w:lang w:val="ru-RU"/>
        </w:rPr>
        <w:t>н</w:t>
      </w:r>
      <w:r w:rsidRPr="006D2B66">
        <w:rPr>
          <w:i/>
          <w:lang w:val="ru-RU"/>
        </w:rPr>
        <w:t xml:space="preserve"> светски поредак</w:t>
      </w:r>
      <w:r w:rsidRPr="006D2B66">
        <w:rPr>
          <w:lang w:val="ru-RU"/>
        </w:rPr>
        <w:t>, ФБ, 2022, стр. 11-40.</w:t>
      </w:r>
    </w:p>
    <w:p w14:paraId="656D19F5" w14:textId="77777777" w:rsidR="00142304" w:rsidRPr="00756666" w:rsidRDefault="00142304" w:rsidP="00026AFF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 w:line="173" w:lineRule="atLeast"/>
        <w:jc w:val="both"/>
        <w:rPr>
          <w:bCs/>
          <w:color w:val="484848"/>
          <w:sz w:val="22"/>
          <w:szCs w:val="22"/>
          <w:lang w:val="ru-RU"/>
        </w:rPr>
      </w:pPr>
      <w:r w:rsidRPr="004F0E41">
        <w:rPr>
          <w:iCs/>
          <w:lang w:val="ru-RU"/>
        </w:rPr>
        <w:t>Рат у Украјини: ко добија а ко губи? (Не/очекивани моменти и последице)</w:t>
      </w:r>
      <w:r w:rsidRPr="004F0E41">
        <w:rPr>
          <w:i/>
          <w:iCs/>
          <w:lang w:val="ru-RU"/>
        </w:rPr>
        <w:t>,</w:t>
      </w:r>
      <w:r w:rsidRPr="004F0E41">
        <w:t> </w:t>
      </w:r>
      <w:r w:rsidRPr="004F0E41">
        <w:rPr>
          <w:lang w:val="ru-RU"/>
        </w:rPr>
        <w:t>Зборник</w:t>
      </w:r>
      <w:r w:rsidRPr="006D2B66">
        <w:rPr>
          <w:lang w:val="ru-RU"/>
        </w:rPr>
        <w:t>:</w:t>
      </w:r>
      <w:r w:rsidRPr="004F0E41">
        <w:rPr>
          <w:lang w:val="ru-RU"/>
        </w:rPr>
        <w:t xml:space="preserve"> </w:t>
      </w:r>
      <w:r w:rsidRPr="004F0E41">
        <w:rPr>
          <w:i/>
          <w:lang w:val="ru-RU"/>
        </w:rPr>
        <w:t>Рат у Украјини: оно што знамо и оно што не знамо</w:t>
      </w:r>
      <w:r w:rsidRPr="004F0E41">
        <w:rPr>
          <w:lang w:val="ru-RU"/>
        </w:rPr>
        <w:t xml:space="preserve">, </w:t>
      </w:r>
      <w:r w:rsidRPr="004F0E41">
        <w:rPr>
          <w:sz w:val="22"/>
          <w:szCs w:val="22"/>
          <w:lang w:val="ru-RU"/>
        </w:rPr>
        <w:t>ИМПП, Београд 2023, стр. 17-34</w:t>
      </w:r>
      <w:r>
        <w:rPr>
          <w:sz w:val="22"/>
          <w:szCs w:val="22"/>
          <w:lang w:val="ru-RU"/>
        </w:rPr>
        <w:t>.</w:t>
      </w:r>
    </w:p>
    <w:p w14:paraId="2589C457" w14:textId="77777777" w:rsidR="00785DC7" w:rsidRPr="00785DC7" w:rsidRDefault="00785DC7" w:rsidP="00142304">
      <w:pPr>
        <w:pStyle w:val="NormalWeb"/>
        <w:shd w:val="clear" w:color="auto" w:fill="FFFFFF"/>
        <w:spacing w:before="0" w:beforeAutospacing="0" w:after="0" w:afterAutospacing="0"/>
        <w:ind w:left="720"/>
        <w:rPr>
          <w:color w:val="000000"/>
          <w:lang w:val="ru-RU"/>
        </w:rPr>
      </w:pPr>
    </w:p>
    <w:p w14:paraId="313E0C82" w14:textId="77777777" w:rsidR="00774B57" w:rsidRDefault="00B81176" w:rsidP="00774B5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Радови у научним </w:t>
      </w:r>
      <w:r w:rsidR="00B75768" w:rsidRPr="00A734F2">
        <w:rPr>
          <w:b/>
          <w:bCs/>
          <w:color w:val="000000"/>
          <w:lang w:val="ru-RU"/>
        </w:rPr>
        <w:t>часописи</w:t>
      </w:r>
      <w:r>
        <w:rPr>
          <w:b/>
          <w:bCs/>
          <w:color w:val="000000"/>
          <w:lang w:val="ru-RU"/>
        </w:rPr>
        <w:t>ма</w:t>
      </w:r>
    </w:p>
    <w:p w14:paraId="347294F8" w14:textId="77777777" w:rsidR="00774B57" w:rsidRDefault="00774B57" w:rsidP="00774B5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  <w:lang w:val="ru-RU"/>
        </w:rPr>
      </w:pPr>
    </w:p>
    <w:p w14:paraId="2AC9BB59" w14:textId="77777777" w:rsidR="00A734F2" w:rsidRPr="00A734F2" w:rsidRDefault="00026AFF" w:rsidP="00B81176">
      <w:pPr>
        <w:pStyle w:val="NormalWeb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b/>
          <w:bCs/>
          <w:color w:val="000000"/>
          <w:lang w:val="ru-RU"/>
        </w:rPr>
      </w:pPr>
      <w:hyperlink r:id="rId37" w:history="1">
        <w:r w:rsidR="00B75768" w:rsidRPr="00A734F2">
          <w:rPr>
            <w:rStyle w:val="Hyperlink"/>
            <w:color w:val="auto"/>
            <w:u w:val="none"/>
            <w:lang w:val="ru-RU"/>
          </w:rPr>
          <w:t>О к</w:t>
        </w:r>
        <w:r w:rsidR="0020031B" w:rsidRPr="00A734F2">
          <w:rPr>
            <w:rStyle w:val="Hyperlink"/>
            <w:color w:val="auto"/>
            <w:u w:val="none"/>
            <w:lang w:val="ru-RU"/>
          </w:rPr>
          <w:t>ризи</w:t>
        </w:r>
        <w:r w:rsidR="00B75768" w:rsidRPr="00A734F2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A734F2">
          <w:rPr>
            <w:rStyle w:val="Hyperlink"/>
            <w:color w:val="auto"/>
            <w:u w:val="none"/>
            <w:lang w:val="ru-RU"/>
          </w:rPr>
          <w:t>друштвених</w:t>
        </w:r>
        <w:r w:rsidR="00B75768" w:rsidRPr="00A734F2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A734F2">
          <w:rPr>
            <w:rStyle w:val="Hyperlink"/>
            <w:color w:val="auto"/>
            <w:u w:val="none"/>
            <w:lang w:val="ru-RU"/>
          </w:rPr>
          <w:t>наука</w:t>
        </w:r>
      </w:hyperlink>
      <w:r w:rsidR="00B75768" w:rsidRPr="00A734F2">
        <w:rPr>
          <w:color w:val="000000"/>
          <w:lang w:val="ru-RU"/>
        </w:rPr>
        <w:t>,</w:t>
      </w:r>
      <w:r w:rsidR="00B75768" w:rsidRPr="00A734F2">
        <w:rPr>
          <w:color w:val="000000"/>
        </w:rPr>
        <w:t> </w:t>
      </w:r>
      <w:r w:rsidR="0020031B" w:rsidRPr="00A734F2">
        <w:rPr>
          <w:color w:val="000000"/>
          <w:lang w:val="ru-RU"/>
        </w:rPr>
        <w:t>Идеје</w:t>
      </w:r>
      <w:r w:rsidR="00B75768" w:rsidRPr="00A734F2">
        <w:rPr>
          <w:color w:val="000000"/>
          <w:lang w:val="ru-RU"/>
        </w:rPr>
        <w:t xml:space="preserve">, </w:t>
      </w:r>
      <w:r w:rsidR="0020031B" w:rsidRPr="00A734F2">
        <w:rPr>
          <w:color w:val="000000"/>
          <w:lang w:val="ru-RU"/>
        </w:rPr>
        <w:t>Београд</w:t>
      </w:r>
      <w:r w:rsidR="00B75768" w:rsidRPr="00A734F2">
        <w:rPr>
          <w:color w:val="000000"/>
          <w:lang w:val="ru-RU"/>
        </w:rPr>
        <w:t xml:space="preserve"> 4/1987.</w:t>
      </w:r>
    </w:p>
    <w:p w14:paraId="1825033A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8" w:history="1">
        <w:r w:rsidR="00A734F2" w:rsidRPr="00A734F2">
          <w:rPr>
            <w:rStyle w:val="Hyperlink"/>
            <w:color w:val="auto"/>
            <w:u w:val="none"/>
            <w:lang w:val="ru-RU"/>
          </w:rPr>
          <w:t>Идеологија и људска природа (у потрази за оним чега /још/ нема)</w:t>
        </w:r>
      </w:hyperlink>
      <w:r w:rsidR="00A734F2" w:rsidRPr="00A734F2">
        <w:rPr>
          <w:color w:val="000000"/>
          <w:lang w:val="ru-RU"/>
        </w:rPr>
        <w:t>,</w:t>
      </w:r>
      <w:r w:rsidR="00A734F2" w:rsidRPr="00A734F2">
        <w:rPr>
          <w:color w:val="000000"/>
        </w:rPr>
        <w:t> </w:t>
      </w:r>
      <w:r w:rsidR="00A734F2" w:rsidRPr="00A734F2">
        <w:rPr>
          <w:color w:val="000000"/>
          <w:lang w:val="ru-RU"/>
        </w:rPr>
        <w:t>Зборник Матице српске за друштвене науке, Нови Сад, 83/1987, стр. 101-110.</w:t>
      </w:r>
    </w:p>
    <w:p w14:paraId="5EF97CE5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39" w:history="1">
        <w:r w:rsidR="00A734F2" w:rsidRPr="00A734F2">
          <w:rPr>
            <w:rStyle w:val="Hyperlink"/>
            <w:color w:val="auto"/>
            <w:u w:val="none"/>
            <w:lang w:val="ru-RU"/>
          </w:rPr>
          <w:t>Закључани ум и утопија (осам теза о самоодржавању и самопревазилажењу)</w:t>
        </w:r>
      </w:hyperlink>
      <w:r w:rsidR="00A734F2" w:rsidRPr="00A734F2">
        <w:rPr>
          <w:color w:val="000000"/>
          <w:lang w:val="ru-RU"/>
        </w:rPr>
        <w:t>,</w:t>
      </w:r>
      <w:r w:rsidR="00A734F2" w:rsidRPr="00A734F2">
        <w:rPr>
          <w:color w:val="000000"/>
        </w:rPr>
        <w:t> </w:t>
      </w:r>
      <w:r w:rsidR="00A734F2" w:rsidRPr="00A734F2">
        <w:rPr>
          <w:color w:val="000000"/>
          <w:lang w:val="ru-RU"/>
        </w:rPr>
        <w:t>Поља, Нови Сад, 350/1988.</w:t>
      </w:r>
    </w:p>
    <w:p w14:paraId="24393935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0" w:history="1">
        <w:r w:rsidR="00A734F2" w:rsidRPr="0020031B">
          <w:rPr>
            <w:rStyle w:val="Hyperlink"/>
            <w:color w:val="auto"/>
            <w:u w:val="none"/>
            <w:lang w:val="ru-RU"/>
          </w:rPr>
          <w:t>Филозофија политичког дијалога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Поља, Нови Сад, 356/1988.</w:t>
      </w:r>
    </w:p>
    <w:p w14:paraId="42545BD4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1" w:history="1">
        <w:r w:rsidR="00A734F2" w:rsidRPr="0020031B">
          <w:rPr>
            <w:rStyle w:val="Hyperlink"/>
            <w:color w:val="auto"/>
            <w:u w:val="none"/>
            <w:lang w:val="ru-RU"/>
          </w:rPr>
          <w:t>Личност и индивидуум (модуси идеолошке егзистенције)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Дијалог, Сарајево 2/1989, с.43-50.</w:t>
      </w:r>
    </w:p>
    <w:p w14:paraId="3953A8FC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2" w:history="1">
        <w:r w:rsidR="00A734F2" w:rsidRPr="0020031B">
          <w:rPr>
            <w:rStyle w:val="Hyperlink"/>
            <w:color w:val="auto"/>
            <w:u w:val="none"/>
            <w:lang w:val="ru-RU"/>
          </w:rPr>
          <w:t>Тоталитет у (пост)модерном кључу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Гледишта, Београд, 5-6/1990, стр. 81-91.</w:t>
      </w:r>
    </w:p>
    <w:p w14:paraId="5986A4A3" w14:textId="77777777" w:rsidR="00A734F2" w:rsidRP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43" w:history="1">
        <w:r w:rsidR="00A734F2" w:rsidRPr="000B571E">
          <w:rPr>
            <w:rStyle w:val="Hyperlink"/>
            <w:color w:val="auto"/>
            <w:u w:val="none"/>
          </w:rPr>
          <w:t>Drama individualizma.- Filozofska istraživanja</w:t>
        </w:r>
      </w:hyperlink>
      <w:r w:rsidR="00A734F2" w:rsidRPr="007B01F1">
        <w:rPr>
          <w:color w:val="000000"/>
        </w:rPr>
        <w:t>, Zagreb, 2/1990, str. 521-532.</w:t>
      </w:r>
    </w:p>
    <w:p w14:paraId="1D66D9EF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4" w:history="1">
        <w:r w:rsidR="00A734F2" w:rsidRPr="0020031B">
          <w:rPr>
            <w:rStyle w:val="Hyperlink"/>
            <w:color w:val="auto"/>
            <w:u w:val="none"/>
            <w:lang w:val="ru-RU"/>
          </w:rPr>
          <w:t>Ренесанса: лутање нових идеала и њихово наличје (Освит модерног доба у очима “нове историје”)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Зборник Матице српске за друштвене науке, Нови Сад, 91/92,с.19-32.</w:t>
      </w:r>
    </w:p>
    <w:p w14:paraId="0DC35BB3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5" w:history="1">
        <w:r w:rsidR="00A734F2" w:rsidRPr="0020031B">
          <w:rPr>
            <w:rStyle w:val="Hyperlink"/>
            <w:color w:val="auto"/>
            <w:u w:val="none"/>
            <w:lang w:val="ru-RU"/>
          </w:rPr>
          <w:t>Хегелова реформа религиозности и државе у светлу раног утопијског изазова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>
        <w:rPr>
          <w:color w:val="000000"/>
        </w:rPr>
        <w:t>Theoria</w:t>
      </w:r>
      <w:r w:rsidR="00A734F2" w:rsidRPr="0020031B">
        <w:rPr>
          <w:color w:val="000000"/>
          <w:lang w:val="ru-RU"/>
        </w:rPr>
        <w:t>, Београд, 3/1992, стр. 67-80.</w:t>
      </w:r>
    </w:p>
    <w:p w14:paraId="1AA1AC82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6" w:history="1">
        <w:r w:rsidR="00A734F2">
          <w:rPr>
            <w:rStyle w:val="Hyperlink"/>
            <w:color w:val="auto"/>
            <w:u w:val="none"/>
          </w:rPr>
          <w:t>O</w:t>
        </w:r>
        <w:r w:rsidR="00A734F2" w:rsidRPr="006D2B66">
          <w:rPr>
            <w:rStyle w:val="Hyperlink"/>
            <w:color w:val="auto"/>
            <w:u w:val="none"/>
            <w:lang w:val="ru-RU"/>
          </w:rPr>
          <w:t xml:space="preserve"> з</w:t>
        </w:r>
        <w:r w:rsidR="00A734F2" w:rsidRPr="0020031B">
          <w:rPr>
            <w:rStyle w:val="Hyperlink"/>
            <w:color w:val="auto"/>
            <w:u w:val="none"/>
            <w:lang w:val="ru-RU"/>
          </w:rPr>
          <w:t xml:space="preserve">лоупотреби слободе (Кантов утопијски </w:t>
        </w:r>
        <w:r w:rsidR="00A734F2">
          <w:rPr>
            <w:rStyle w:val="Hyperlink"/>
            <w:color w:val="auto"/>
            <w:u w:val="none"/>
            <w:lang w:val="ru-RU"/>
          </w:rPr>
          <w:t>pathos</w:t>
        </w:r>
        <w:r w:rsidR="00A734F2" w:rsidRPr="0020031B">
          <w:rPr>
            <w:rStyle w:val="Hyperlink"/>
            <w:color w:val="auto"/>
            <w:u w:val="none"/>
            <w:lang w:val="ru-RU"/>
          </w:rPr>
          <w:t>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>
        <w:rPr>
          <w:color w:val="000000"/>
          <w:lang w:val="ru-RU"/>
        </w:rPr>
        <w:t>Theoria</w:t>
      </w:r>
      <w:r w:rsidR="00A734F2" w:rsidRPr="0020031B">
        <w:rPr>
          <w:color w:val="000000"/>
          <w:lang w:val="ru-RU"/>
        </w:rPr>
        <w:t>, Београд, 1/1994,с. 51-66.</w:t>
      </w:r>
    </w:p>
    <w:p w14:paraId="4763BFD5" w14:textId="77777777" w:rsidR="00A734F2" w:rsidRPr="001F3A59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i/>
          <w:color w:val="000000"/>
          <w:lang w:val="ru-RU"/>
        </w:rPr>
      </w:pPr>
      <w:hyperlink r:id="rId47" w:history="1">
        <w:r w:rsidR="00A734F2" w:rsidRPr="001F3A59">
          <w:rPr>
            <w:rStyle w:val="Hyperlink"/>
            <w:i/>
            <w:iCs/>
            <w:color w:val="auto"/>
            <w:u w:val="none"/>
            <w:lang w:val="ru-RU"/>
          </w:rPr>
          <w:t>Прилог разумевању појма кризе</w:t>
        </w:r>
      </w:hyperlink>
      <w:r w:rsidR="00A734F2" w:rsidRPr="001F3A59">
        <w:rPr>
          <w:rStyle w:val="Emphasis"/>
          <w:i w:val="0"/>
          <w:color w:val="000000"/>
          <w:lang w:val="ru-RU"/>
        </w:rPr>
        <w:t>,</w:t>
      </w:r>
      <w:r w:rsidR="00A734F2" w:rsidRPr="001F3A59">
        <w:rPr>
          <w:rStyle w:val="Emphasis"/>
          <w:i w:val="0"/>
          <w:color w:val="000000"/>
        </w:rPr>
        <w:t> </w:t>
      </w:r>
      <w:r w:rsidR="00A734F2" w:rsidRPr="001F3A59">
        <w:rPr>
          <w:rStyle w:val="Emphasis"/>
          <w:i w:val="0"/>
          <w:color w:val="000000"/>
          <w:lang w:val="ru-RU"/>
        </w:rPr>
        <w:t>Зборник радова Факултета одбране и заштите, Београд 1995, стр. 55-62.</w:t>
      </w:r>
    </w:p>
    <w:p w14:paraId="58C32897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48" w:history="1">
        <w:r w:rsidR="00A734F2" w:rsidRPr="0020031B">
          <w:rPr>
            <w:rStyle w:val="Hyperlink"/>
            <w:color w:val="auto"/>
            <w:u w:val="none"/>
            <w:lang w:val="ru-RU"/>
          </w:rPr>
          <w:t>Европа и Србија: искушења модернизације</w:t>
        </w:r>
      </w:hyperlink>
      <w:r w:rsidR="00A734F2" w:rsidRPr="0020031B">
        <w:rPr>
          <w:color w:val="000000"/>
          <w:lang w:val="ru-RU"/>
        </w:rPr>
        <w:t>,</w:t>
      </w:r>
      <w:r w:rsidR="00A734F2" w:rsidRPr="0020031B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Српска политичка мисао, Београд,</w:t>
      </w:r>
      <w:r w:rsidR="00A734F2" w:rsidRPr="0020031B">
        <w:rPr>
          <w:rStyle w:val="Emphasis"/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 xml:space="preserve"> 2-3/1995, стр. 5-19.</w:t>
      </w:r>
    </w:p>
    <w:p w14:paraId="51F91D5E" w14:textId="77777777" w:rsidR="00A734F2" w:rsidRPr="007B01F1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49" w:history="1">
        <w:r w:rsidR="00A734F2" w:rsidRPr="0020031B">
          <w:rPr>
            <w:rStyle w:val="Hyperlink"/>
            <w:color w:val="auto"/>
            <w:u w:val="none"/>
          </w:rPr>
          <w:t>Srbija i socijaldemokratija</w:t>
        </w:r>
      </w:hyperlink>
      <w:r w:rsidR="00A734F2" w:rsidRPr="0020031B">
        <w:t>, </w:t>
      </w:r>
      <w:r w:rsidR="00A734F2" w:rsidRPr="007B01F1">
        <w:rPr>
          <w:rStyle w:val="Emphasis"/>
          <w:color w:val="000000"/>
        </w:rPr>
        <w:t>Dialogue</w:t>
      </w:r>
      <w:r w:rsidR="00A734F2" w:rsidRPr="007B01F1">
        <w:rPr>
          <w:color w:val="000000"/>
        </w:rPr>
        <w:t>, Paris, 13/1995, str. 96-100.</w:t>
      </w:r>
    </w:p>
    <w:p w14:paraId="5CE88A4B" w14:textId="77777777" w:rsidR="00A734F2" w:rsidRPr="007B01F1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50" w:history="1">
        <w:r w:rsidR="00A734F2" w:rsidRPr="0020031B">
          <w:rPr>
            <w:rStyle w:val="Hyperlink"/>
            <w:color w:val="auto"/>
            <w:u w:val="none"/>
          </w:rPr>
          <w:t>Europe and Serbia: The Tempations of Modernization</w:t>
        </w:r>
      </w:hyperlink>
      <w:r w:rsidR="00A734F2" w:rsidRPr="0020031B">
        <w:t>,</w:t>
      </w:r>
      <w:r w:rsidR="00A734F2" w:rsidRPr="007B01F1">
        <w:rPr>
          <w:color w:val="000000"/>
        </w:rPr>
        <w:t> </w:t>
      </w:r>
      <w:r w:rsidR="00A734F2" w:rsidRPr="007B01F1">
        <w:rPr>
          <w:rStyle w:val="Emphasis"/>
          <w:color w:val="000000"/>
        </w:rPr>
        <w:t>Serbian Political Thought,</w:t>
      </w:r>
      <w:r w:rsidR="00A734F2" w:rsidRPr="007B01F1">
        <w:rPr>
          <w:color w:val="000000"/>
        </w:rPr>
        <w:t> Beograd 1/1996, str. 1-15.</w:t>
      </w:r>
    </w:p>
    <w:p w14:paraId="600E55B5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1" w:history="1">
        <w:r w:rsidR="00A734F2" w:rsidRPr="0020031B">
          <w:rPr>
            <w:rStyle w:val="Hyperlink"/>
            <w:color w:val="auto"/>
            <w:u w:val="none"/>
            <w:lang w:val="ru-RU"/>
          </w:rPr>
          <w:t>Национална – етничка структура и политички односи у Србији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Политиколошке свеске,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Београд, 1/1996.</w:t>
      </w:r>
    </w:p>
    <w:p w14:paraId="20FAE144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2" w:history="1">
        <w:r w:rsidR="00A734F2" w:rsidRPr="0020031B">
          <w:rPr>
            <w:rStyle w:val="Hyperlink"/>
            <w:color w:val="auto"/>
            <w:u w:val="none"/>
            <w:lang w:val="ru-RU"/>
          </w:rPr>
          <w:t>Декартова морална филозофија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7B01F1">
        <w:rPr>
          <w:rStyle w:val="Emphasis"/>
          <w:color w:val="000000"/>
        </w:rPr>
        <w:t>Theoria</w:t>
      </w:r>
      <w:r w:rsidR="00A734F2" w:rsidRPr="0020031B">
        <w:rPr>
          <w:color w:val="000000"/>
          <w:lang w:val="ru-RU"/>
        </w:rPr>
        <w:t xml:space="preserve">, </w:t>
      </w:r>
      <w:r w:rsidR="00A734F2" w:rsidRPr="007B01F1">
        <w:rPr>
          <w:color w:val="000000"/>
        </w:rPr>
        <w:t>Beograd</w:t>
      </w:r>
      <w:r w:rsidR="00A734F2" w:rsidRPr="0020031B">
        <w:rPr>
          <w:color w:val="000000"/>
          <w:lang w:val="ru-RU"/>
        </w:rPr>
        <w:t xml:space="preserve">, 4/1996, </w:t>
      </w:r>
      <w:r w:rsidR="00A734F2" w:rsidRPr="007B01F1">
        <w:rPr>
          <w:color w:val="000000"/>
        </w:rPr>
        <w:t>str</w:t>
      </w:r>
      <w:r w:rsidR="00A734F2" w:rsidRPr="0020031B">
        <w:rPr>
          <w:color w:val="000000"/>
          <w:lang w:val="ru-RU"/>
        </w:rPr>
        <w:t>. 155-172.</w:t>
      </w:r>
    </w:p>
    <w:p w14:paraId="53A09F61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3" w:history="1">
        <w:r w:rsidR="00A734F2" w:rsidRPr="0020031B">
          <w:rPr>
            <w:rStyle w:val="Hyperlink"/>
            <w:color w:val="auto"/>
            <w:u w:val="none"/>
            <w:lang w:val="ru-RU"/>
          </w:rPr>
          <w:t>Бермудски троугао модерне политике: демократија, мултикултурализам, национализам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Нова српска политичка мисао</w:t>
      </w:r>
      <w:r w:rsidR="00A734F2" w:rsidRPr="0020031B">
        <w:rPr>
          <w:color w:val="000000"/>
          <w:lang w:val="ru-RU"/>
        </w:rPr>
        <w:t>, Београд 3-4/1997, стр. 5-20.</w:t>
      </w:r>
    </w:p>
    <w:p w14:paraId="540F367C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4" w:history="1">
        <w:r w:rsidR="00A734F2" w:rsidRPr="0020031B">
          <w:rPr>
            <w:rStyle w:val="Hyperlink"/>
            <w:color w:val="auto"/>
            <w:u w:val="none"/>
            <w:lang w:val="ru-RU"/>
          </w:rPr>
          <w:t>Употреба мудрости (Филозофија и њен историјски контекст)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color w:val="000000"/>
          <w:lang w:val="ru-RU"/>
        </w:rPr>
        <w:t>Годишњак Филозофског факултета у Новом Саду 1997, стр. 473-484.</w:t>
      </w:r>
    </w:p>
    <w:p w14:paraId="66AA229D" w14:textId="77777777" w:rsidR="00A734F2" w:rsidRP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55" w:history="1">
        <w:r w:rsidR="00A734F2" w:rsidRPr="000B571E">
          <w:rPr>
            <w:rStyle w:val="Hyperlink"/>
            <w:color w:val="auto"/>
            <w:u w:val="none"/>
          </w:rPr>
          <w:t>Self-cognition and Political Projection</w:t>
        </w:r>
      </w:hyperlink>
      <w:r w:rsidR="00A734F2" w:rsidRPr="007B01F1">
        <w:rPr>
          <w:color w:val="000000"/>
        </w:rPr>
        <w:t>, Serbian Studies, Washington 1/1997.</w:t>
      </w:r>
    </w:p>
    <w:p w14:paraId="27FECCA2" w14:textId="77777777" w:rsidR="00A734F2" w:rsidRP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56" w:history="1">
        <w:r w:rsidR="00A734F2" w:rsidRPr="000B571E">
          <w:rPr>
            <w:rStyle w:val="Hyperlink"/>
            <w:color w:val="auto"/>
            <w:u w:val="none"/>
          </w:rPr>
          <w:t>Politika i statistika (Opšti podaci o izbeglicama u Srbiji)</w:t>
        </w:r>
      </w:hyperlink>
      <w:r w:rsidR="00A734F2" w:rsidRPr="007B01F1">
        <w:rPr>
          <w:color w:val="000000"/>
        </w:rPr>
        <w:t>, Dialogue, Paris, dec. 1997.</w:t>
      </w:r>
    </w:p>
    <w:p w14:paraId="74FD3665" w14:textId="77777777" w:rsidR="00A734F2" w:rsidRP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57" w:history="1">
        <w:r w:rsidR="00A734F2" w:rsidRPr="000B571E">
          <w:rPr>
            <w:rStyle w:val="Hyperlink"/>
            <w:color w:val="auto"/>
            <w:u w:val="none"/>
          </w:rPr>
          <w:t>A modern Szerbia: a nemzeti identitas kerese</w:t>
        </w:r>
      </w:hyperlink>
      <w:r w:rsidR="00A734F2" w:rsidRPr="007B01F1">
        <w:rPr>
          <w:color w:val="000000"/>
        </w:rPr>
        <w:t>, Symposion, Novi Sad-Budapest marcius-aprilis 1997.</w:t>
      </w:r>
    </w:p>
    <w:p w14:paraId="311CAED6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8" w:history="1">
        <w:r w:rsidR="00A734F2" w:rsidRPr="0020031B">
          <w:rPr>
            <w:rStyle w:val="Hyperlink"/>
            <w:color w:val="auto"/>
            <w:u w:val="none"/>
            <w:lang w:val="ru-RU"/>
          </w:rPr>
          <w:t>Модерна Србија: потрага за идентитетом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Социолошки преглед</w:t>
      </w:r>
      <w:r w:rsidR="00A734F2" w:rsidRPr="0020031B">
        <w:rPr>
          <w:color w:val="000000"/>
          <w:lang w:val="ru-RU"/>
        </w:rPr>
        <w:t>, Београд 1/1997, стр. 1-23.</w:t>
      </w:r>
    </w:p>
    <w:p w14:paraId="346C222F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59" w:history="1">
        <w:r w:rsidR="00A734F2" w:rsidRPr="0020031B">
          <w:rPr>
            <w:rStyle w:val="Hyperlink"/>
            <w:color w:val="auto"/>
            <w:u w:val="none"/>
            <w:lang w:val="ru-RU"/>
          </w:rPr>
          <w:t>Национални идентитети у Србији (Држава, бог и геополитика)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Зборник Факултета одбране и заштите универзитета у Београду</w:t>
      </w:r>
      <w:r w:rsidR="00A734F2" w:rsidRPr="0020031B">
        <w:rPr>
          <w:color w:val="000000"/>
          <w:lang w:val="ru-RU"/>
        </w:rPr>
        <w:t>, 1998.</w:t>
      </w:r>
    </w:p>
    <w:p w14:paraId="336821C4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0" w:history="1">
        <w:r w:rsidR="00A734F2" w:rsidRPr="0020031B">
          <w:rPr>
            <w:rStyle w:val="Hyperlink"/>
            <w:color w:val="auto"/>
            <w:u w:val="none"/>
            <w:lang w:val="ru-RU"/>
          </w:rPr>
          <w:t>Политика универзитета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Нова српска политичка мисао</w:t>
      </w:r>
      <w:r w:rsidR="00A734F2" w:rsidRPr="0020031B">
        <w:rPr>
          <w:color w:val="000000"/>
          <w:lang w:val="ru-RU"/>
        </w:rPr>
        <w:t>, посебно издање “Универзитет у Србији”, Београд 1998, стр. 49-56.</w:t>
      </w:r>
    </w:p>
    <w:p w14:paraId="3CE43AFD" w14:textId="77777777" w:rsidR="00A734F2" w:rsidRPr="0020031B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1" w:history="1">
        <w:r w:rsidR="00A734F2" w:rsidRPr="0020031B">
          <w:rPr>
            <w:rStyle w:val="Hyperlink"/>
            <w:color w:val="auto"/>
            <w:u w:val="none"/>
            <w:lang w:val="ru-RU"/>
          </w:rPr>
          <w:t>Хришћанска слика света (Прилог разумевању посредовања истине и моћи у предмодерном свету)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Зборник Филозофског факултета у Новом Саду</w:t>
      </w:r>
      <w:r w:rsidR="00A734F2" w:rsidRPr="0020031B">
        <w:rPr>
          <w:color w:val="000000"/>
          <w:lang w:val="ru-RU"/>
        </w:rPr>
        <w:t>, Нови Сад 1999.</w:t>
      </w:r>
    </w:p>
    <w:p w14:paraId="1AB7CD23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2" w:history="1">
        <w:r w:rsidR="00A734F2" w:rsidRPr="0020031B">
          <w:rPr>
            <w:rStyle w:val="Hyperlink"/>
            <w:color w:val="auto"/>
            <w:u w:val="none"/>
            <w:lang w:val="ru-RU"/>
          </w:rPr>
          <w:t>Реал-либерализам (или нове глобалне и локалне тираниде)</w:t>
        </w:r>
      </w:hyperlink>
      <w:r w:rsidR="00A734F2" w:rsidRPr="0020031B">
        <w:rPr>
          <w:color w:val="000000"/>
          <w:lang w:val="ru-RU"/>
        </w:rPr>
        <w:t>,</w:t>
      </w:r>
      <w:r w:rsidR="00A734F2" w:rsidRPr="007B01F1">
        <w:rPr>
          <w:color w:val="000000"/>
        </w:rPr>
        <w:t> </w:t>
      </w:r>
      <w:r w:rsidR="00A734F2" w:rsidRPr="0020031B">
        <w:rPr>
          <w:rStyle w:val="Emphasis"/>
          <w:color w:val="000000"/>
          <w:lang w:val="ru-RU"/>
        </w:rPr>
        <w:t>Социолошки преглед</w:t>
      </w:r>
      <w:r w:rsidR="00A734F2" w:rsidRPr="0020031B">
        <w:rPr>
          <w:color w:val="000000"/>
          <w:lang w:val="ru-RU"/>
        </w:rPr>
        <w:t>, Београд, 1-2/1999, стр. 73-88.</w:t>
      </w:r>
    </w:p>
    <w:p w14:paraId="1845674C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3" w:history="1">
        <w:r w:rsidR="00A734F2" w:rsidRPr="00A734F2">
          <w:rPr>
            <w:rStyle w:val="Hyperlink"/>
            <w:color w:val="auto"/>
            <w:u w:val="none"/>
            <w:lang w:val="ru-RU"/>
          </w:rPr>
          <w:t>Вера и покорност (Хришћанска мудрост Аурелија Августина)</w:t>
        </w:r>
      </w:hyperlink>
      <w:r w:rsidR="00A734F2" w:rsidRPr="00A734F2">
        <w:rPr>
          <w:color w:val="000000"/>
          <w:lang w:val="ru-RU"/>
        </w:rPr>
        <w:t>,</w:t>
      </w:r>
      <w:r w:rsidR="00A734F2" w:rsidRPr="00A734F2">
        <w:rPr>
          <w:color w:val="000000"/>
        </w:rPr>
        <w:t> </w:t>
      </w:r>
      <w:r w:rsidR="00A734F2" w:rsidRPr="00A734F2">
        <w:rPr>
          <w:color w:val="000000"/>
          <w:lang w:val="ru-RU"/>
        </w:rPr>
        <w:t>Зборник Матице српске за друштвене науке, Нови Сад 2000.</w:t>
      </w:r>
    </w:p>
    <w:p w14:paraId="39988F33" w14:textId="77777777" w:rsid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4" w:history="1">
        <w:r w:rsidR="00A734F2" w:rsidRPr="00A734F2">
          <w:rPr>
            <w:rStyle w:val="Hyperlink"/>
            <w:color w:val="auto"/>
            <w:u w:val="none"/>
            <w:lang w:val="ru-RU"/>
          </w:rPr>
          <w:t>Знање и моћ (Античка и модерна перпсектива)</w:t>
        </w:r>
      </w:hyperlink>
      <w:r w:rsidR="00A734F2" w:rsidRPr="00A734F2">
        <w:rPr>
          <w:color w:val="000000"/>
          <w:lang w:val="ru-RU"/>
        </w:rPr>
        <w:t>,</w:t>
      </w:r>
      <w:r w:rsidR="00A734F2" w:rsidRPr="00A734F2">
        <w:rPr>
          <w:color w:val="000000"/>
        </w:rPr>
        <w:t> </w:t>
      </w:r>
      <w:r w:rsidR="00A734F2" w:rsidRPr="00A734F2">
        <w:rPr>
          <w:rStyle w:val="Emphasis"/>
          <w:color w:val="000000"/>
          <w:lang w:val="ru-RU"/>
        </w:rPr>
        <w:t>Филозофија и друштво</w:t>
      </w:r>
      <w:r w:rsidR="00A734F2" w:rsidRPr="00A734F2">
        <w:rPr>
          <w:color w:val="000000"/>
        </w:rPr>
        <w:t> X</w:t>
      </w:r>
      <w:r w:rsidR="00A734F2" w:rsidRPr="00A734F2">
        <w:rPr>
          <w:color w:val="000000"/>
          <w:lang w:val="ru-RU"/>
        </w:rPr>
        <w:t>VII/2000, ИФДТ, Београд, стр. 9-34.</w:t>
      </w:r>
    </w:p>
    <w:p w14:paraId="2CBA6109" w14:textId="77777777" w:rsidR="00A734F2" w:rsidRPr="00A734F2" w:rsidRDefault="00026AFF" w:rsidP="00A734F2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65" w:history="1">
        <w:r w:rsidR="00A734F2" w:rsidRPr="00A734F2">
          <w:rPr>
            <w:rStyle w:val="Hyperlink"/>
            <w:color w:val="auto"/>
            <w:u w:val="none"/>
            <w:lang w:val="ru-RU"/>
          </w:rPr>
          <w:t>Модерност и “српски традиционализам”</w:t>
        </w:r>
      </w:hyperlink>
      <w:r w:rsidR="00A734F2" w:rsidRPr="00A734F2">
        <w:rPr>
          <w:color w:val="000000"/>
          <w:lang w:val="ru-RU"/>
        </w:rPr>
        <w:t>,</w:t>
      </w:r>
      <w:r w:rsidR="00A734F2" w:rsidRPr="00A734F2">
        <w:rPr>
          <w:color w:val="000000"/>
        </w:rPr>
        <w:t> </w:t>
      </w:r>
      <w:r w:rsidR="00A734F2" w:rsidRPr="00A734F2">
        <w:rPr>
          <w:rStyle w:val="Emphasis"/>
          <w:color w:val="000000"/>
          <w:lang w:val="ru-RU"/>
        </w:rPr>
        <w:t>Социолошки преглед</w:t>
      </w:r>
      <w:r w:rsidR="00A734F2" w:rsidRPr="00A734F2">
        <w:rPr>
          <w:color w:val="000000"/>
          <w:lang w:val="ru-RU"/>
        </w:rPr>
        <w:t xml:space="preserve">, </w:t>
      </w:r>
      <w:r w:rsidR="00A734F2" w:rsidRPr="00A734F2">
        <w:rPr>
          <w:color w:val="000000"/>
        </w:rPr>
        <w:t>XXXIV</w:t>
      </w:r>
      <w:r w:rsidR="00A734F2" w:rsidRPr="00A734F2">
        <w:rPr>
          <w:color w:val="000000"/>
          <w:lang w:val="ru-RU"/>
        </w:rPr>
        <w:t>/3-4, Београд, 2000, стр. 147-158.</w:t>
      </w:r>
    </w:p>
    <w:p w14:paraId="05295104" w14:textId="77777777" w:rsidR="00A734F2" w:rsidRDefault="00026AFF" w:rsidP="00A734F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66" w:history="1">
        <w:r w:rsidR="00A734F2" w:rsidRPr="0020031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Поново</w:t>
        </w:r>
        <w:r w:rsidR="00A734F2" w:rsidRPr="00B7576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</w:t>
        </w:r>
        <w:r w:rsidR="00A734F2" w:rsidRPr="0020031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на</w:t>
        </w:r>
        <w:r w:rsidR="00A734F2" w:rsidRPr="00B7576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</w:t>
        </w:r>
        <w:r w:rsidR="00A734F2" w:rsidRPr="0020031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по</w:t>
        </w:r>
        <w:r w:rsidR="00A734F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ч</w:t>
        </w:r>
        <w:r w:rsidR="00A734F2" w:rsidRPr="0020031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етку</w:t>
        </w:r>
      </w:hyperlink>
      <w:r w:rsidR="00A734F2" w:rsidRPr="00B7576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A734F2" w:rsidRPr="00F552A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734F2" w:rsidRPr="002003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НСПМ</w:t>
      </w:r>
      <w:r w:rsidR="00A734F2" w:rsidRPr="006D2B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734F2" w:rsidRPr="00B7576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="00B811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734F2" w:rsidRPr="002003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Србија</w:t>
      </w:r>
      <w:r w:rsidR="00A734F2" w:rsidRPr="00B7576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="00A734F2" w:rsidRPr="002003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после</w:t>
      </w:r>
      <w:r w:rsidR="00A734F2" w:rsidRPr="00B7576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="00A734F2" w:rsidRPr="002003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Мило</w:t>
      </w:r>
      <w:r w:rsidR="00A734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ш</w:t>
      </w:r>
      <w:r w:rsidR="00A734F2" w:rsidRPr="002003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еви</w:t>
      </w:r>
      <w:r w:rsidR="00A734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ћ</w:t>
      </w:r>
      <w:r w:rsidR="00A734F2" w:rsidRPr="002003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</w:t>
      </w:r>
      <w:r w:rsidR="00A734F2" w:rsidRPr="00B757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A734F2" w:rsidRPr="002003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Београд</w:t>
      </w:r>
      <w:r w:rsidR="00A734F2" w:rsidRPr="00B757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2001.</w:t>
      </w:r>
    </w:p>
    <w:p w14:paraId="1D15C984" w14:textId="77777777" w:rsidR="00A734F2" w:rsidRPr="006C5AF8" w:rsidRDefault="00026AFF" w:rsidP="00A734F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67" w:history="1">
        <w:r w:rsidR="00A734F2" w:rsidRPr="00A734F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Политика и највише добро (Фрагменти о нестанку политичког смисла)</w:t>
        </w:r>
      </w:hyperlink>
      <w:r w:rsidR="00A734F2" w:rsidRPr="00A734F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A734F2" w:rsidRPr="00A734F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734F2" w:rsidRPr="00A734F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Филозофски годишњак, Филозофски факултет, Бања Лука 2004.</w:t>
      </w:r>
    </w:p>
    <w:p w14:paraId="67E0963B" w14:textId="77777777" w:rsidR="00A734F2" w:rsidRPr="00A734F2" w:rsidRDefault="00026AFF" w:rsidP="00A734F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68" w:history="1">
        <w:r w:rsidR="00A734F2" w:rsidRPr="00A734F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Nacionalni identitet i rekonstrukcija institucija (Ideologije, obrazovanje, mediji)</w:t>
        </w:r>
      </w:hyperlink>
      <w:r w:rsidR="00A734F2" w:rsidRPr="00A734F2">
        <w:rPr>
          <w:rFonts w:ascii="Times New Roman" w:hAnsi="Times New Roman" w:cs="Times New Roman"/>
          <w:sz w:val="24"/>
          <w:szCs w:val="24"/>
        </w:rPr>
        <w:t>,</w:t>
      </w:r>
      <w:r w:rsidR="00A734F2" w:rsidRPr="00A734F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734F2" w:rsidRPr="00A734F2">
        <w:rPr>
          <w:rStyle w:val="Emphasis"/>
          <w:rFonts w:ascii="Times New Roman" w:hAnsi="Times New Roman" w:cs="Times New Roman"/>
          <w:color w:val="000000"/>
          <w:sz w:val="24"/>
          <w:szCs w:val="24"/>
        </w:rPr>
        <w:t xml:space="preserve">Filozofija i društvo, </w:t>
      </w:r>
      <w:r w:rsidR="00A734F2" w:rsidRPr="00A734F2">
        <w:rPr>
          <w:rFonts w:ascii="Times New Roman" w:hAnsi="Times New Roman" w:cs="Times New Roman"/>
          <w:color w:val="000000"/>
          <w:sz w:val="24"/>
          <w:szCs w:val="24"/>
        </w:rPr>
        <w:t>XIX/2002, IFDT, Beograd</w:t>
      </w:r>
    </w:p>
    <w:p w14:paraId="2DF04800" w14:textId="77777777" w:rsidR="00A734F2" w:rsidRPr="00B81176" w:rsidRDefault="00026AFF" w:rsidP="00A734F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69" w:history="1">
        <w:r w:rsidR="00A734F2" w:rsidRPr="00B8117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Историја и филозофија</w:t>
        </w:r>
      </w:hyperlink>
      <w:r w:rsidR="00A734F2" w:rsidRPr="00B8117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A734F2" w:rsidRPr="00B8117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734F2" w:rsidRPr="00B8117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Зборник друштвено-хуманистичких наука, Матица српска Републике Српске, Бања Лука 2002.</w:t>
      </w:r>
    </w:p>
    <w:p w14:paraId="7606F76C" w14:textId="77777777" w:rsidR="00A734F2" w:rsidRPr="006C5AF8" w:rsidRDefault="00A734F2" w:rsidP="00A734F2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81176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Савремени руско-кинески односи</w:t>
      </w:r>
      <w:r w:rsidRPr="00B8117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811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(коаутор са: М. Младеновић), Годишњак Факултета </w:t>
      </w:r>
      <w:r w:rsidRPr="0020031B">
        <w:rPr>
          <w:rFonts w:ascii="Times New Roman" w:eastAsia="Times New Roman" w:hAnsi="Times New Roman" w:cs="Times New Roman"/>
          <w:sz w:val="24"/>
          <w:szCs w:val="24"/>
          <w:lang w:val="ru-RU"/>
        </w:rPr>
        <w:t>безбедности</w:t>
      </w:r>
      <w:r w:rsidRPr="006D2B66">
        <w:rPr>
          <w:rFonts w:ascii="Times New Roman" w:eastAsia="Times New Roman" w:hAnsi="Times New Roman" w:cs="Times New Roman"/>
          <w:sz w:val="24"/>
          <w:szCs w:val="24"/>
          <w:lang w:val="ru-RU"/>
        </w:rPr>
        <w:t>, 2015.</w:t>
      </w:r>
    </w:p>
    <w:p w14:paraId="044ED8C2" w14:textId="77777777" w:rsidR="006C5AF8" w:rsidRPr="006C5AF8" w:rsidRDefault="006C5AF8" w:rsidP="00A734F2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5AF8">
        <w:rPr>
          <w:rFonts w:ascii="Times New Roman" w:eastAsia="Times New Roman" w:hAnsi="Times New Roman" w:cs="Times New Roman"/>
          <w:i/>
          <w:iCs/>
        </w:rPr>
        <w:t>Sports Fan Violence in Serbia: Shadow of Turbulent Sociopolitical Circumstances</w:t>
      </w:r>
      <w:r w:rsidRPr="006C5AF8">
        <w:rPr>
          <w:rFonts w:ascii="Times New Roman" w:eastAsia="Times New Roman" w:hAnsi="Times New Roman" w:cs="Times New Roman"/>
        </w:rPr>
        <w:t> (koautor sa: Željko Kešetović, Slađana Đurić), Policing Major Evetnts, CRC Press, 2015.</w:t>
      </w:r>
    </w:p>
    <w:p w14:paraId="5FDE3AF4" w14:textId="77777777" w:rsidR="006C5AF8" w:rsidRPr="006C5AF8" w:rsidRDefault="006C5AF8" w:rsidP="00A734F2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5AF8">
        <w:rPr>
          <w:rFonts w:ascii="Times New Roman" w:eastAsia="Times New Roman" w:hAnsi="Times New Roman" w:cs="Times New Roman"/>
          <w:i/>
          <w:iCs/>
        </w:rPr>
        <w:t>The prevalence of cyberbullying among adolescents: A case study of middle schools in Serbia</w:t>
      </w:r>
      <w:r w:rsidRPr="006C5AF8">
        <w:rPr>
          <w:rFonts w:ascii="Times New Roman" w:eastAsia="Times New Roman" w:hAnsi="Times New Roman" w:cs="Times New Roman"/>
        </w:rPr>
        <w:t> (koautor uz: Slađana Đurić; Brankica Popović Ćitić), School Psychology International, 2011</w:t>
      </w:r>
    </w:p>
    <w:p w14:paraId="6B88907C" w14:textId="77777777" w:rsidR="00026AFF" w:rsidRPr="00026AFF" w:rsidRDefault="00A734F2" w:rsidP="00B81176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20031B">
        <w:rPr>
          <w:iCs/>
          <w:lang w:val="ru-RU"/>
        </w:rPr>
        <w:t>Полити</w:t>
      </w:r>
      <w:r w:rsidRPr="006D2B66">
        <w:rPr>
          <w:iCs/>
          <w:lang w:val="ru-RU"/>
        </w:rPr>
        <w:t>ч</w:t>
      </w:r>
      <w:r w:rsidRPr="0020031B">
        <w:rPr>
          <w:iCs/>
          <w:lang w:val="ru-RU"/>
        </w:rPr>
        <w:t>ке</w:t>
      </w:r>
      <w:r w:rsidRPr="006D2B66">
        <w:rPr>
          <w:iCs/>
          <w:lang w:val="ru-RU"/>
        </w:rPr>
        <w:t xml:space="preserve"> </w:t>
      </w:r>
      <w:r w:rsidRPr="0020031B">
        <w:rPr>
          <w:iCs/>
          <w:lang w:val="ru-RU"/>
        </w:rPr>
        <w:t>идеологије</w:t>
      </w:r>
      <w:r w:rsidRPr="006D2B66">
        <w:rPr>
          <w:iCs/>
          <w:lang w:val="ru-RU"/>
        </w:rPr>
        <w:t xml:space="preserve"> – </w:t>
      </w:r>
      <w:r w:rsidRPr="0020031B">
        <w:rPr>
          <w:iCs/>
          <w:lang w:val="ru-RU"/>
        </w:rPr>
        <w:t>посредују</w:t>
      </w:r>
      <w:r w:rsidRPr="006D2B66">
        <w:rPr>
          <w:iCs/>
          <w:lang w:val="ru-RU"/>
        </w:rPr>
        <w:t>ћ</w:t>
      </w:r>
      <w:r w:rsidRPr="0020031B">
        <w:rPr>
          <w:iCs/>
          <w:lang w:val="ru-RU"/>
        </w:rPr>
        <w:t>и</w:t>
      </w:r>
      <w:r w:rsidRPr="006D2B66">
        <w:rPr>
          <w:iCs/>
          <w:lang w:val="ru-RU"/>
        </w:rPr>
        <w:t xml:space="preserve"> </w:t>
      </w:r>
      <w:r w:rsidRPr="0020031B">
        <w:rPr>
          <w:iCs/>
          <w:lang w:val="ru-RU"/>
        </w:rPr>
        <w:t>облици</w:t>
      </w:r>
      <w:r w:rsidRPr="006D2B66">
        <w:rPr>
          <w:iCs/>
          <w:lang w:val="ru-RU"/>
        </w:rPr>
        <w:t xml:space="preserve"> </w:t>
      </w:r>
      <w:r w:rsidRPr="0020031B">
        <w:rPr>
          <w:iCs/>
          <w:lang w:val="ru-RU"/>
        </w:rPr>
        <w:t>и</w:t>
      </w:r>
      <w:r w:rsidRPr="006D2B66">
        <w:rPr>
          <w:iCs/>
          <w:lang w:val="ru-RU"/>
        </w:rPr>
        <w:t xml:space="preserve"> </w:t>
      </w:r>
      <w:r w:rsidRPr="0020031B">
        <w:rPr>
          <w:iCs/>
          <w:lang w:val="ru-RU"/>
        </w:rPr>
        <w:t>паразитски</w:t>
      </w:r>
      <w:r w:rsidRPr="006D2B66">
        <w:rPr>
          <w:iCs/>
          <w:lang w:val="ru-RU"/>
        </w:rPr>
        <w:t xml:space="preserve"> </w:t>
      </w:r>
      <w:r w:rsidRPr="0020031B">
        <w:rPr>
          <w:iCs/>
          <w:lang w:val="ru-RU"/>
        </w:rPr>
        <w:t>садр</w:t>
      </w:r>
      <w:r w:rsidRPr="006D2B66">
        <w:rPr>
          <w:iCs/>
          <w:lang w:val="ru-RU"/>
        </w:rPr>
        <w:t>ж</w:t>
      </w:r>
      <w:r w:rsidRPr="0020031B">
        <w:rPr>
          <w:iCs/>
          <w:lang w:val="ru-RU"/>
        </w:rPr>
        <w:t>аји</w:t>
      </w:r>
      <w:r w:rsidRPr="006D2B66">
        <w:rPr>
          <w:iCs/>
          <w:lang w:val="ru-RU"/>
        </w:rPr>
        <w:t xml:space="preserve"> (</w:t>
      </w:r>
      <w:r w:rsidRPr="0020031B">
        <w:rPr>
          <w:iCs/>
          <w:lang w:val="ru-RU"/>
        </w:rPr>
        <w:t>Социјалдемократија</w:t>
      </w:r>
      <w:r w:rsidRPr="006D2B66">
        <w:rPr>
          <w:iCs/>
          <w:lang w:val="ru-RU"/>
        </w:rPr>
        <w:t xml:space="preserve">, </w:t>
      </w:r>
      <w:r w:rsidRPr="0020031B">
        <w:rPr>
          <w:iCs/>
          <w:lang w:val="ru-RU"/>
        </w:rPr>
        <w:t>конзервативизам</w:t>
      </w:r>
      <w:r w:rsidRPr="006D2B66">
        <w:rPr>
          <w:iCs/>
          <w:lang w:val="ru-RU"/>
        </w:rPr>
        <w:t xml:space="preserve">, </w:t>
      </w:r>
      <w:r w:rsidRPr="0020031B">
        <w:rPr>
          <w:iCs/>
          <w:lang w:val="ru-RU"/>
        </w:rPr>
        <w:t>национализам</w:t>
      </w:r>
      <w:r w:rsidRPr="006D2B66">
        <w:rPr>
          <w:iCs/>
          <w:lang w:val="ru-RU"/>
        </w:rPr>
        <w:t xml:space="preserve">, </w:t>
      </w:r>
      <w:r w:rsidRPr="0020031B">
        <w:rPr>
          <w:iCs/>
          <w:lang w:val="ru-RU"/>
        </w:rPr>
        <w:t>популизам</w:t>
      </w:r>
      <w:r w:rsidRPr="006D2B66">
        <w:rPr>
          <w:iCs/>
          <w:lang w:val="ru-RU"/>
        </w:rPr>
        <w:t>)</w:t>
      </w:r>
      <w:r w:rsidRPr="006D2B66">
        <w:rPr>
          <w:lang w:val="ru-RU"/>
        </w:rPr>
        <w:t xml:space="preserve">, </w:t>
      </w:r>
      <w:r w:rsidRPr="0020031B">
        <w:rPr>
          <w:lang w:val="ru-RU"/>
        </w:rPr>
        <w:t>Годи</w:t>
      </w:r>
      <w:r w:rsidRPr="006D2B66">
        <w:rPr>
          <w:lang w:val="ru-RU"/>
        </w:rPr>
        <w:t>ш</w:t>
      </w:r>
      <w:r w:rsidRPr="0020031B">
        <w:rPr>
          <w:lang w:val="ru-RU"/>
        </w:rPr>
        <w:t>њак</w:t>
      </w:r>
      <w:r w:rsidRPr="006D2B66">
        <w:rPr>
          <w:lang w:val="ru-RU"/>
        </w:rPr>
        <w:t xml:space="preserve"> </w:t>
      </w:r>
      <w:r w:rsidRPr="0020031B">
        <w:rPr>
          <w:lang w:val="ru-RU"/>
        </w:rPr>
        <w:t>Факултета</w:t>
      </w:r>
      <w:r w:rsidRPr="006D2B66">
        <w:rPr>
          <w:lang w:val="ru-RU"/>
        </w:rPr>
        <w:t xml:space="preserve"> </w:t>
      </w:r>
      <w:r w:rsidRPr="0020031B">
        <w:rPr>
          <w:lang w:val="ru-RU"/>
        </w:rPr>
        <w:t>безбедности</w:t>
      </w:r>
      <w:r w:rsidRPr="006D2B66">
        <w:rPr>
          <w:lang w:val="ru-RU"/>
        </w:rPr>
        <w:t>, 2017.</w:t>
      </w:r>
    </w:p>
    <w:p w14:paraId="711BC9D3" w14:textId="77777777" w:rsidR="00A734F2" w:rsidRPr="00026AFF" w:rsidRDefault="00A734F2" w:rsidP="00B81176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026AFF">
        <w:rPr>
          <w:i/>
          <w:lang w:val="ru-RU"/>
        </w:rPr>
        <w:t>Васкрс историје (Идеолошке метаморфозе глобалног поретка)</w:t>
      </w:r>
      <w:r w:rsidRPr="00026AFF">
        <w:rPr>
          <w:lang w:val="ru-RU"/>
        </w:rPr>
        <w:t xml:space="preserve">, стр. 832-872, Социолошки преглед, </w:t>
      </w:r>
      <w:r w:rsidRPr="00026AFF">
        <w:t>vol</w:t>
      </w:r>
      <w:r w:rsidRPr="00026AFF">
        <w:rPr>
          <w:lang w:val="ru-RU"/>
        </w:rPr>
        <w:t xml:space="preserve">. </w:t>
      </w:r>
      <w:r w:rsidRPr="00026AFF">
        <w:t>LVI</w:t>
      </w:r>
      <w:r w:rsidRPr="00026AFF">
        <w:rPr>
          <w:lang w:val="ru-RU"/>
        </w:rPr>
        <w:t xml:space="preserve"> (2022), </w:t>
      </w:r>
      <w:r w:rsidRPr="00026AFF">
        <w:t>no</w:t>
      </w:r>
      <w:r w:rsidRPr="00026AFF">
        <w:rPr>
          <w:lang w:val="ru-RU"/>
        </w:rPr>
        <w:t>. 3.</w:t>
      </w:r>
      <w:r w:rsidR="00026AFF">
        <w:rPr>
          <w:lang w:val="ru-RU"/>
        </w:rPr>
        <w:t xml:space="preserve"> </w:t>
      </w:r>
      <w:r w:rsidR="00026AFF" w:rsidRPr="0020031B">
        <w:rPr>
          <w:iCs/>
          <w:lang w:val="ru-RU"/>
        </w:rPr>
        <w:t xml:space="preserve">Уводник: </w:t>
      </w:r>
      <w:r w:rsidR="00026AFF">
        <w:rPr>
          <w:iCs/>
          <w:lang w:val="ru-RU"/>
        </w:rPr>
        <w:t>"</w:t>
      </w:r>
      <w:r w:rsidR="00026AFF" w:rsidRPr="00B81176">
        <w:rPr>
          <w:iCs/>
          <w:lang w:val="ru-RU"/>
        </w:rPr>
        <w:t>Глобалне последице украјинске кризе</w:t>
      </w:r>
      <w:r w:rsidR="00026AFF">
        <w:rPr>
          <w:iCs/>
          <w:lang w:val="ru-RU"/>
        </w:rPr>
        <w:t>"</w:t>
      </w:r>
      <w:r w:rsidR="00026AFF" w:rsidRPr="0020031B">
        <w:rPr>
          <w:i/>
          <w:iCs/>
          <w:lang w:val="ru-RU"/>
        </w:rPr>
        <w:t xml:space="preserve">, </w:t>
      </w:r>
      <w:r w:rsidR="00026AFF" w:rsidRPr="0020031B">
        <w:rPr>
          <w:iCs/>
          <w:lang w:val="ru-RU"/>
        </w:rPr>
        <w:t>стр. 737-742;</w:t>
      </w:r>
    </w:p>
    <w:p w14:paraId="521A8954" w14:textId="77777777" w:rsidR="00A734F2" w:rsidRPr="0020031B" w:rsidRDefault="00A734F2" w:rsidP="00A734F2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0031B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Уводник: </w:t>
      </w:r>
      <w:r w:rsidR="00B81176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"</w:t>
      </w:r>
      <w:r w:rsidRPr="00B81176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Развој вештачке интелигинције и будућност друштва</w:t>
      </w:r>
      <w:r w:rsidR="00B81176" w:rsidRPr="00B81176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"</w:t>
      </w:r>
      <w:r w:rsidRPr="0020031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,</w:t>
      </w:r>
      <w:r w:rsidRPr="002003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D2B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стр. 23-32. </w:t>
      </w:r>
      <w:r w:rsidRPr="002003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Социолошки преглед, </w:t>
      </w:r>
      <w:r w:rsidRPr="0020031B">
        <w:rPr>
          <w:rFonts w:ascii="Times New Roman" w:eastAsia="Times New Roman" w:hAnsi="Times New Roman" w:cs="Times New Roman"/>
          <w:sz w:val="24"/>
          <w:szCs w:val="24"/>
        </w:rPr>
        <w:t>vol</w:t>
      </w:r>
      <w:r w:rsidRPr="002003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20031B">
        <w:rPr>
          <w:rFonts w:ascii="Times New Roman" w:eastAsia="Times New Roman" w:hAnsi="Times New Roman" w:cs="Times New Roman"/>
          <w:sz w:val="24"/>
          <w:szCs w:val="24"/>
        </w:rPr>
        <w:t>LVII</w:t>
      </w:r>
      <w:r w:rsidRPr="002003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(2023), </w:t>
      </w:r>
      <w:r w:rsidRPr="0020031B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2003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1, </w:t>
      </w:r>
    </w:p>
    <w:p w14:paraId="5F134816" w14:textId="77777777" w:rsidR="00B75768" w:rsidRPr="00A734F2" w:rsidRDefault="00B75768" w:rsidP="00B75768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00000"/>
          <w:lang w:val="ru-RU"/>
        </w:rPr>
      </w:pPr>
      <w:bookmarkStart w:id="0" w:name="_GoBack"/>
      <w:bookmarkEnd w:id="0"/>
    </w:p>
    <w:p w14:paraId="01C15567" w14:textId="77777777" w:rsidR="00BC0871" w:rsidRPr="00B81176" w:rsidRDefault="00F552AC" w:rsidP="00D97D52">
      <w:pPr>
        <w:pStyle w:val="NormalWeb"/>
        <w:shd w:val="clear" w:color="auto" w:fill="FFFFFF"/>
        <w:spacing w:before="0" w:beforeAutospacing="0" w:after="0" w:afterAutospacing="0"/>
        <w:ind w:firstLine="360"/>
        <w:rPr>
          <w:b/>
          <w:bCs/>
          <w:color w:val="000000"/>
        </w:rPr>
      </w:pPr>
      <w:r>
        <w:rPr>
          <w:b/>
          <w:bCs/>
          <w:color w:val="000000"/>
        </w:rPr>
        <w:t>Научна</w:t>
      </w:r>
      <w:r w:rsidR="00BC0871" w:rsidRPr="007B01F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критика</w:t>
      </w:r>
    </w:p>
    <w:p w14:paraId="70F608FC" w14:textId="77777777" w:rsidR="007B01F1" w:rsidRPr="007B01F1" w:rsidRDefault="007B01F1" w:rsidP="00BC0871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14:paraId="29C3B113" w14:textId="77777777" w:rsidR="00B81176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0" w:history="1">
        <w:r w:rsidR="00B81176" w:rsidRPr="0020031B">
          <w:rPr>
            <w:rStyle w:val="Hyperlink"/>
            <w:color w:val="auto"/>
            <w:u w:val="none"/>
            <w:lang w:val="ru-RU"/>
          </w:rPr>
          <w:t>Руди Супек, Живјети након хисторије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Марксистичка мисао, Београд, 2/1987, стр. 251-258.</w:t>
      </w:r>
    </w:p>
    <w:p w14:paraId="536CE451" w14:textId="77777777" w:rsidR="00B81176" w:rsidRPr="00B81176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71" w:history="1">
        <w:r w:rsidR="00B81176" w:rsidRPr="0020031B">
          <w:rPr>
            <w:rStyle w:val="Hyperlink"/>
            <w:color w:val="auto"/>
            <w:u w:val="none"/>
          </w:rPr>
          <w:t>Bibliografija prevoda dela i članaka Theodora W. Adorna u Jugoslaviji sa literaturom o Adornovom delu</w:t>
        </w:r>
      </w:hyperlink>
      <w:r w:rsidR="00B81176" w:rsidRPr="007B01F1">
        <w:rPr>
          <w:color w:val="000000"/>
        </w:rPr>
        <w:t>, Rene Gőrtzen, Vrije Universiteit, Amsterdam</w:t>
      </w:r>
      <w:r w:rsidR="00B81176">
        <w:rPr>
          <w:color w:val="000000"/>
        </w:rPr>
        <w:t>, 1988</w:t>
      </w:r>
      <w:r w:rsidR="00B81176" w:rsidRPr="007B01F1">
        <w:rPr>
          <w:color w:val="000000"/>
        </w:rPr>
        <w:t>.</w:t>
      </w:r>
    </w:p>
    <w:p w14:paraId="137FDD08" w14:textId="77777777" w:rsidR="00B81176" w:rsidRPr="007B01F1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hyperlink r:id="rId72" w:history="1">
        <w:r w:rsidR="00B81176" w:rsidRPr="0020031B">
          <w:rPr>
            <w:rStyle w:val="Hyperlink"/>
            <w:color w:val="auto"/>
            <w:u w:val="none"/>
          </w:rPr>
          <w:t>Bibliografija dela i članaka Jürgena Habermasa u Jugoslaviji sa literaturom o Habermasovom delu</w:t>
        </w:r>
      </w:hyperlink>
      <w:r w:rsidR="00B81176" w:rsidRPr="0020031B">
        <w:t>, </w:t>
      </w:r>
      <w:r w:rsidR="00B81176" w:rsidRPr="007B01F1">
        <w:rPr>
          <w:rStyle w:val="Emphasis"/>
          <w:color w:val="000000"/>
        </w:rPr>
        <w:t>Rene Gőrtzen, Vrije Universitet, Amsterdam; isto i u Polja, Novi Sad, 366-367/1989.</w:t>
      </w:r>
    </w:p>
    <w:p w14:paraId="2B4F3B13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3" w:history="1">
        <w:r w:rsidR="00B81176" w:rsidRPr="0020031B">
          <w:rPr>
            <w:rStyle w:val="Hyperlink"/>
            <w:color w:val="auto"/>
            <w:u w:val="none"/>
            <w:lang w:val="ru-RU"/>
          </w:rPr>
          <w:t>Корени модерне епохе (Жорж Диби: Време катедрала)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Поља, Нови Сад и Текст, Београд 381/1990.</w:t>
      </w:r>
    </w:p>
    <w:p w14:paraId="199A001A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4" w:history="1">
        <w:r w:rsidR="00B81176" w:rsidRPr="0020031B">
          <w:rPr>
            <w:rStyle w:val="Hyperlink"/>
            <w:color w:val="auto"/>
            <w:u w:val="none"/>
            <w:lang w:val="ru-RU"/>
          </w:rPr>
          <w:t>Настајање модерне (Жан Делимо: Цивилизација ренесансе)</w:t>
        </w:r>
      </w:hyperlink>
      <w:r w:rsidR="00B81176" w:rsidRPr="0020031B">
        <w:rPr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Гледишта, Београд, 5-6/1990.</w:t>
      </w:r>
    </w:p>
    <w:p w14:paraId="4402A1C3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5" w:history="1">
        <w:r w:rsidR="00B81176" w:rsidRPr="0020031B">
          <w:rPr>
            <w:rStyle w:val="Hyperlink"/>
            <w:color w:val="auto"/>
            <w:u w:val="none"/>
            <w:lang w:val="ru-RU"/>
          </w:rPr>
          <w:t>Аспекти метафизике (Михаило Ђурић: Мит, наука и идеологија)</w:t>
        </w:r>
      </w:hyperlink>
      <w:r w:rsidR="00B81176" w:rsidRPr="0020031B">
        <w:rPr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Гледишта, Београд 1/2-1990, стр. 168-172.</w:t>
      </w:r>
    </w:p>
    <w:p w14:paraId="34049826" w14:textId="77777777" w:rsidR="00B81176" w:rsidRPr="006C5AF8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6" w:history="1">
        <w:r w:rsidR="00B81176" w:rsidRPr="006C5AF8">
          <w:rPr>
            <w:rStyle w:val="Hyperlink"/>
            <w:color w:val="auto"/>
            <w:u w:val="none"/>
            <w:lang w:val="ru-RU"/>
          </w:rPr>
          <w:t>Трансценденталне основе филозофије комуникације. Језичка прагматика као рехабилитација ума (Мирослав Миловић: Рефлексивни аргумент)</w:t>
        </w:r>
      </w:hyperlink>
      <w:r w:rsidR="00B81176" w:rsidRPr="006C5AF8">
        <w:rPr>
          <w:lang w:val="ru-RU"/>
        </w:rPr>
        <w:t>,</w:t>
      </w:r>
      <w:r w:rsidR="00B81176" w:rsidRPr="0020031B">
        <w:t> </w:t>
      </w:r>
      <w:r w:rsidR="00B81176" w:rsidRPr="007B01F1">
        <w:rPr>
          <w:color w:val="000000"/>
        </w:rPr>
        <w:t>Theoria</w:t>
      </w:r>
      <w:r w:rsidR="00B81176" w:rsidRPr="006C5AF8">
        <w:rPr>
          <w:color w:val="000000"/>
          <w:lang w:val="ru-RU"/>
        </w:rPr>
        <w:t xml:space="preserve">, </w:t>
      </w:r>
      <w:r w:rsidR="00B81176" w:rsidRPr="007B01F1">
        <w:rPr>
          <w:color w:val="000000"/>
        </w:rPr>
        <w:t>Beograd</w:t>
      </w:r>
      <w:r w:rsidR="00B81176" w:rsidRPr="006C5AF8">
        <w:rPr>
          <w:color w:val="000000"/>
          <w:lang w:val="ru-RU"/>
        </w:rPr>
        <w:t>, 2/1991.</w:t>
      </w:r>
    </w:p>
    <w:p w14:paraId="2F4DA945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7" w:history="1">
        <w:r w:rsidR="00B81176" w:rsidRPr="0020031B">
          <w:rPr>
            <w:rStyle w:val="Hyperlink"/>
            <w:color w:val="auto"/>
            <w:u w:val="none"/>
            <w:lang w:val="ru-RU"/>
          </w:rPr>
          <w:t>Грчка културна идеја: традиција и модерност код Хелена (Вернан Јегер: Паидеиа)</w:t>
        </w:r>
      </w:hyperlink>
      <w:r w:rsidR="00B81176" w:rsidRPr="0020031B">
        <w:rPr>
          <w:lang w:val="ru-RU"/>
        </w:rPr>
        <w:t>,</w:t>
      </w:r>
      <w:r w:rsidR="00B81176" w:rsidRPr="0020031B">
        <w:t> </w:t>
      </w:r>
      <w:r w:rsidR="00B81176" w:rsidRPr="007B01F1">
        <w:rPr>
          <w:color w:val="000000"/>
        </w:rPr>
        <w:t>Theoria</w:t>
      </w:r>
      <w:r w:rsidR="00B81176" w:rsidRPr="0020031B">
        <w:rPr>
          <w:color w:val="000000"/>
          <w:lang w:val="ru-RU"/>
        </w:rPr>
        <w:t xml:space="preserve">, </w:t>
      </w:r>
      <w:r w:rsidR="00B81176" w:rsidRPr="007B01F1">
        <w:rPr>
          <w:color w:val="000000"/>
        </w:rPr>
        <w:t>Beograd</w:t>
      </w:r>
      <w:r w:rsidR="00B81176" w:rsidRPr="0020031B">
        <w:rPr>
          <w:color w:val="000000"/>
          <w:lang w:val="ru-RU"/>
        </w:rPr>
        <w:t>, 4/1992.</w:t>
      </w:r>
    </w:p>
    <w:p w14:paraId="51639023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78" w:history="1">
        <w:r w:rsidR="00B81176" w:rsidRPr="0020031B">
          <w:rPr>
            <w:rStyle w:val="Hyperlink"/>
            <w:color w:val="auto"/>
            <w:u w:val="none"/>
            <w:lang w:val="ru-RU"/>
          </w:rPr>
          <w:t>Проблематизација европског дискурса (Едгар Морин: Како мислити Европу</w:t>
        </w:r>
        <w:r w:rsidR="00B81176" w:rsidRPr="0020031B">
          <w:rPr>
            <w:rStyle w:val="Hyperlink"/>
            <w:color w:val="717171"/>
            <w:u w:val="none"/>
            <w:lang w:val="ru-RU"/>
          </w:rPr>
          <w:t>)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Гледишта, Београд, 1-6/1993.</w:t>
      </w:r>
    </w:p>
    <w:p w14:paraId="739D60E9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lang w:val="ru-RU"/>
        </w:rPr>
      </w:pPr>
      <w:hyperlink r:id="rId79" w:history="1">
        <w:r w:rsidR="00B81176" w:rsidRPr="0020031B">
          <w:rPr>
            <w:rStyle w:val="Hyperlink"/>
            <w:color w:val="auto"/>
            <w:u w:val="none"/>
            <w:lang w:val="ru-RU"/>
          </w:rPr>
          <w:t>Исходишта бриге о души (Јан Паточка: Европа и постевропско доба)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7B01F1">
        <w:rPr>
          <w:rStyle w:val="Emphasis"/>
          <w:color w:val="000000"/>
        </w:rPr>
        <w:t>Theoria</w:t>
      </w:r>
      <w:r w:rsidR="00B81176" w:rsidRPr="0020031B">
        <w:rPr>
          <w:color w:val="000000"/>
          <w:lang w:val="ru-RU"/>
        </w:rPr>
        <w:t xml:space="preserve">, </w:t>
      </w:r>
      <w:r w:rsidR="00B81176" w:rsidRPr="007B01F1">
        <w:rPr>
          <w:color w:val="000000"/>
        </w:rPr>
        <w:t>Beograd</w:t>
      </w:r>
      <w:r w:rsidR="00B81176" w:rsidRPr="0020031B">
        <w:rPr>
          <w:color w:val="000000"/>
          <w:lang w:val="ru-RU"/>
        </w:rPr>
        <w:t>, 1/1996.</w:t>
      </w:r>
    </w:p>
    <w:p w14:paraId="779BAE72" w14:textId="77777777" w:rsidR="00B81176" w:rsidRPr="00B81176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80" w:history="1">
        <w:r w:rsidR="00B81176" w:rsidRPr="0020031B">
          <w:rPr>
            <w:rStyle w:val="Hyperlink"/>
            <w:color w:val="auto"/>
            <w:u w:val="none"/>
            <w:lang w:val="ru-RU"/>
          </w:rPr>
          <w:t>Онтологија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и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деконструкција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политичког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(</w:t>
        </w:r>
        <w:r w:rsidR="00B81176" w:rsidRPr="0020031B">
          <w:rPr>
            <w:rStyle w:val="Hyperlink"/>
            <w:color w:val="auto"/>
            <w:u w:val="none"/>
            <w:lang w:val="ru-RU"/>
          </w:rPr>
          <w:t>Петар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Бојанић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: </w:t>
        </w:r>
        <w:r w:rsidR="00B81176" w:rsidRPr="0020031B">
          <w:rPr>
            <w:rStyle w:val="Hyperlink"/>
            <w:color w:val="auto"/>
            <w:u w:val="none"/>
            <w:lang w:val="ru-RU"/>
          </w:rPr>
          <w:t>Пријатељ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– </w:t>
        </w:r>
        <w:r w:rsidR="00B81176" w:rsidRPr="0020031B">
          <w:rPr>
            <w:rStyle w:val="Hyperlink"/>
            <w:color w:val="auto"/>
            <w:u w:val="none"/>
            <w:lang w:val="ru-RU"/>
          </w:rPr>
          <w:t>непријатељ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/</w:t>
        </w:r>
        <w:r w:rsidR="00B81176" w:rsidRPr="0020031B">
          <w:rPr>
            <w:rStyle w:val="Hyperlink"/>
            <w:color w:val="auto"/>
            <w:u w:val="none"/>
            <w:lang w:val="ru-RU"/>
          </w:rPr>
          <w:t>Карл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Шмит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и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Жак</w:t>
        </w:r>
        <w:r w:rsidR="00B81176" w:rsidRPr="00B81176">
          <w:rPr>
            <w:rStyle w:val="Hyperlink"/>
            <w:color w:val="auto"/>
            <w:u w:val="none"/>
            <w:lang w:val="ru-RU"/>
          </w:rPr>
          <w:t xml:space="preserve"> </w:t>
        </w:r>
        <w:r w:rsidR="00B81176" w:rsidRPr="0020031B">
          <w:rPr>
            <w:rStyle w:val="Hyperlink"/>
            <w:color w:val="auto"/>
            <w:u w:val="none"/>
            <w:lang w:val="ru-RU"/>
          </w:rPr>
          <w:t>Дерида</w:t>
        </w:r>
        <w:r w:rsidR="00B81176" w:rsidRPr="00B81176">
          <w:rPr>
            <w:rStyle w:val="Hyperlink"/>
            <w:color w:val="auto"/>
            <w:u w:val="none"/>
            <w:lang w:val="ru-RU"/>
          </w:rPr>
          <w:t>)</w:t>
        </w:r>
      </w:hyperlink>
      <w:r w:rsidR="00B81176" w:rsidRPr="00B81176">
        <w:rPr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7B01F1">
        <w:rPr>
          <w:rStyle w:val="Emphasis"/>
          <w:color w:val="000000"/>
        </w:rPr>
        <w:t>Theoria</w:t>
      </w:r>
      <w:r w:rsidR="00B81176" w:rsidRPr="00B81176">
        <w:rPr>
          <w:color w:val="000000"/>
          <w:lang w:val="ru-RU"/>
        </w:rPr>
        <w:t xml:space="preserve">, </w:t>
      </w:r>
      <w:r w:rsidR="00B81176" w:rsidRPr="007B01F1">
        <w:rPr>
          <w:color w:val="000000"/>
        </w:rPr>
        <w:t>Beograd</w:t>
      </w:r>
      <w:r w:rsidR="00B81176" w:rsidRPr="00B81176">
        <w:rPr>
          <w:color w:val="000000"/>
          <w:lang w:val="ru-RU"/>
        </w:rPr>
        <w:t>, 1/1997.</w:t>
      </w:r>
    </w:p>
    <w:p w14:paraId="2A804985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81" w:history="1">
        <w:r w:rsidR="00B81176" w:rsidRPr="0020031B">
          <w:rPr>
            <w:rStyle w:val="Hyperlink"/>
            <w:color w:val="auto"/>
            <w:u w:val="none"/>
            <w:lang w:val="ru-RU"/>
          </w:rPr>
          <w:t>Демократске основе нације (Доминик Шнапер: Заједница грађана – О модерној идеји нације)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rStyle w:val="Emphasis"/>
          <w:color w:val="000000"/>
          <w:lang w:val="ru-RU"/>
        </w:rPr>
        <w:t>Гледишта</w:t>
      </w:r>
      <w:r w:rsidR="00B81176" w:rsidRPr="0020031B">
        <w:rPr>
          <w:color w:val="000000"/>
          <w:lang w:val="ru-RU"/>
        </w:rPr>
        <w:t>, Београд 1/1997.</w:t>
      </w:r>
    </w:p>
    <w:p w14:paraId="169141C5" w14:textId="77777777" w:rsidR="00B81176" w:rsidRPr="0020031B" w:rsidRDefault="00026AFF" w:rsidP="00B8117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82" w:history="1">
        <w:r w:rsidR="00B81176" w:rsidRPr="0020031B">
          <w:rPr>
            <w:rStyle w:val="Hyperlink"/>
            <w:color w:val="auto"/>
            <w:u w:val="none"/>
            <w:lang w:val="ru-RU"/>
          </w:rPr>
          <w:t>О минималистичком песимизму (Сретен Угричић: Инфинитив) – НСПМ</w:t>
        </w:r>
      </w:hyperlink>
      <w:r w:rsidR="00B81176" w:rsidRPr="0020031B">
        <w:rPr>
          <w:color w:val="000000"/>
          <w:lang w:val="ru-RU"/>
        </w:rPr>
        <w:t>,</w:t>
      </w:r>
      <w:r w:rsidR="00B81176" w:rsidRPr="007B01F1">
        <w:rPr>
          <w:color w:val="000000"/>
        </w:rPr>
        <w:t> </w:t>
      </w:r>
      <w:r w:rsidR="00B81176" w:rsidRPr="0020031B">
        <w:rPr>
          <w:color w:val="000000"/>
          <w:lang w:val="ru-RU"/>
        </w:rPr>
        <w:t>Београд, 2-3/1998.</w:t>
      </w:r>
    </w:p>
    <w:p w14:paraId="5D94DCDC" w14:textId="77777777" w:rsidR="00BC0871" w:rsidRPr="0020031B" w:rsidRDefault="00026AFF" w:rsidP="001F2F1C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83" w:history="1">
        <w:r w:rsidR="0020031B" w:rsidRPr="0020031B">
          <w:rPr>
            <w:rStyle w:val="Hyperlink"/>
            <w:color w:val="auto"/>
            <w:u w:val="none"/>
            <w:lang w:val="ru-RU"/>
          </w:rPr>
          <w:t>Модерни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свет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као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преображено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хришћанство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(</w:t>
        </w:r>
        <w:r w:rsidR="0020031B" w:rsidRPr="0020031B">
          <w:rPr>
            <w:rStyle w:val="Hyperlink"/>
            <w:color w:val="auto"/>
            <w:u w:val="none"/>
            <w:lang w:val="ru-RU"/>
          </w:rPr>
          <w:t>Жан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Делимо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: </w:t>
        </w:r>
        <w:r w:rsidR="0020031B" w:rsidRPr="0020031B">
          <w:rPr>
            <w:rStyle w:val="Hyperlink"/>
            <w:color w:val="auto"/>
            <w:u w:val="none"/>
            <w:lang w:val="ru-RU"/>
          </w:rPr>
          <w:t>Настанак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и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учвршћење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реформације</w:t>
        </w:r>
        <w:r w:rsidR="00BC0871" w:rsidRPr="0020031B">
          <w:rPr>
            <w:rStyle w:val="Hyperlink"/>
            <w:color w:val="auto"/>
            <w:u w:val="none"/>
            <w:lang w:val="ru-RU"/>
          </w:rPr>
          <w:t>)</w:t>
        </w:r>
      </w:hyperlink>
      <w:r w:rsidR="00BC0871" w:rsidRPr="0020031B">
        <w:rPr>
          <w:lang w:val="ru-RU"/>
        </w:rPr>
        <w:t>,</w:t>
      </w:r>
      <w:r w:rsidR="00BC0871" w:rsidRPr="0020031B">
        <w:t> </w:t>
      </w:r>
      <w:r w:rsidR="0020031B" w:rsidRPr="0020031B">
        <w:rPr>
          <w:color w:val="000000"/>
          <w:lang w:val="ru-RU"/>
        </w:rPr>
        <w:t>Социолошки</w:t>
      </w:r>
      <w:r w:rsidR="00BC0871" w:rsidRPr="0020031B">
        <w:rPr>
          <w:color w:val="000000"/>
          <w:lang w:val="ru-RU"/>
        </w:rPr>
        <w:t xml:space="preserve"> </w:t>
      </w:r>
      <w:r w:rsidR="0020031B" w:rsidRPr="0020031B">
        <w:rPr>
          <w:color w:val="000000"/>
          <w:lang w:val="ru-RU"/>
        </w:rPr>
        <w:t>преглед</w:t>
      </w:r>
      <w:r w:rsidR="00BC0871" w:rsidRPr="0020031B">
        <w:rPr>
          <w:color w:val="000000"/>
          <w:lang w:val="ru-RU"/>
        </w:rPr>
        <w:t>, 3-4/1999.</w:t>
      </w:r>
    </w:p>
    <w:p w14:paraId="32E9C9E7" w14:textId="77777777" w:rsidR="00BC0871" w:rsidRPr="0020031B" w:rsidRDefault="00026AFF" w:rsidP="001F2F1C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hyperlink r:id="rId84" w:history="1">
        <w:r w:rsidR="0020031B" w:rsidRPr="0020031B">
          <w:rPr>
            <w:rStyle w:val="Hyperlink"/>
            <w:color w:val="auto"/>
            <w:u w:val="none"/>
            <w:lang w:val="ru-RU"/>
          </w:rPr>
          <w:t>Миле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Савић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: </w:t>
        </w:r>
        <w:r w:rsidR="0020031B" w:rsidRPr="0020031B">
          <w:rPr>
            <w:rStyle w:val="Hyperlink"/>
            <w:color w:val="auto"/>
            <w:u w:val="none"/>
            <w:lang w:val="ru-RU"/>
          </w:rPr>
          <w:t>Ванредно</w:t>
        </w:r>
        <w:r w:rsidR="00BC0871" w:rsidRPr="0020031B">
          <w:rPr>
            <w:rStyle w:val="Hyperlink"/>
            <w:color w:val="auto"/>
            <w:u w:val="none"/>
            <w:lang w:val="ru-RU"/>
          </w:rPr>
          <w:t xml:space="preserve"> </w:t>
        </w:r>
        <w:r w:rsidR="0020031B" w:rsidRPr="0020031B">
          <w:rPr>
            <w:rStyle w:val="Hyperlink"/>
            <w:color w:val="auto"/>
            <w:u w:val="none"/>
            <w:lang w:val="ru-RU"/>
          </w:rPr>
          <w:t>стање</w:t>
        </w:r>
      </w:hyperlink>
      <w:r w:rsidR="00BC0871" w:rsidRPr="0020031B">
        <w:rPr>
          <w:lang w:val="ru-RU"/>
        </w:rPr>
        <w:t>,</w:t>
      </w:r>
      <w:r w:rsidR="00BC0871" w:rsidRPr="007B01F1">
        <w:rPr>
          <w:color w:val="000000"/>
        </w:rPr>
        <w:t> </w:t>
      </w:r>
      <w:r w:rsidR="0020031B" w:rsidRPr="0020031B">
        <w:rPr>
          <w:rStyle w:val="Emphasis"/>
          <w:color w:val="000000"/>
          <w:lang w:val="ru-RU"/>
        </w:rPr>
        <w:t>Филозофија</w:t>
      </w:r>
      <w:r w:rsidR="00BC0871" w:rsidRPr="0020031B">
        <w:rPr>
          <w:rStyle w:val="Emphasis"/>
          <w:color w:val="000000"/>
          <w:lang w:val="ru-RU"/>
        </w:rPr>
        <w:t xml:space="preserve"> </w:t>
      </w:r>
      <w:r w:rsidR="0020031B" w:rsidRPr="0020031B">
        <w:rPr>
          <w:rStyle w:val="Emphasis"/>
          <w:color w:val="000000"/>
          <w:lang w:val="ru-RU"/>
        </w:rPr>
        <w:t>и</w:t>
      </w:r>
      <w:r w:rsidR="00BC0871" w:rsidRPr="0020031B">
        <w:rPr>
          <w:rStyle w:val="Emphasis"/>
          <w:color w:val="000000"/>
          <w:lang w:val="ru-RU"/>
        </w:rPr>
        <w:t xml:space="preserve"> </w:t>
      </w:r>
      <w:r w:rsidR="0020031B" w:rsidRPr="0020031B">
        <w:rPr>
          <w:rStyle w:val="Emphasis"/>
          <w:color w:val="000000"/>
          <w:lang w:val="ru-RU"/>
        </w:rPr>
        <w:t>друштво</w:t>
      </w:r>
      <w:r w:rsidR="00BC0871" w:rsidRPr="0020031B">
        <w:rPr>
          <w:color w:val="000000"/>
          <w:lang w:val="ru-RU"/>
        </w:rPr>
        <w:t xml:space="preserve">, </w:t>
      </w:r>
      <w:r w:rsidR="0020031B" w:rsidRPr="0020031B">
        <w:rPr>
          <w:color w:val="000000"/>
          <w:lang w:val="ru-RU"/>
        </w:rPr>
        <w:t>Београд</w:t>
      </w:r>
      <w:r w:rsidR="00BC0871" w:rsidRPr="0020031B">
        <w:rPr>
          <w:color w:val="000000"/>
          <w:lang w:val="ru-RU"/>
        </w:rPr>
        <w:t xml:space="preserve"> 1999.</w:t>
      </w:r>
    </w:p>
    <w:p w14:paraId="4DF35E8F" w14:textId="77777777" w:rsidR="00BC0871" w:rsidRPr="006C5AF8" w:rsidRDefault="00BC0871" w:rsidP="00B81176">
      <w:pPr>
        <w:pStyle w:val="NormalWeb"/>
        <w:shd w:val="clear" w:color="auto" w:fill="FFFFFF"/>
        <w:spacing w:before="0" w:beforeAutospacing="0" w:after="0" w:afterAutospacing="0"/>
        <w:ind w:left="720"/>
        <w:rPr>
          <w:color w:val="000000"/>
          <w:lang w:val="ru-RU"/>
        </w:rPr>
      </w:pPr>
    </w:p>
    <w:p w14:paraId="0C7F8445" w14:textId="77777777" w:rsidR="00D97D52" w:rsidRPr="006C5AF8" w:rsidRDefault="00D97D52" w:rsidP="00D97D52">
      <w:pPr>
        <w:pStyle w:val="NormalWeb"/>
        <w:shd w:val="clear" w:color="auto" w:fill="FFFFFF"/>
        <w:spacing w:before="0" w:beforeAutospacing="0" w:after="0" w:afterAutospacing="0"/>
        <w:ind w:left="720"/>
        <w:rPr>
          <w:color w:val="000000"/>
          <w:lang w:val="ru-RU"/>
        </w:rPr>
      </w:pPr>
    </w:p>
    <w:sectPr w:rsidR="00D97D52" w:rsidRPr="006C5AF8" w:rsidSect="00573A5A">
      <w:footerReference w:type="default" r:id="rId85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FFA61" w14:textId="77777777" w:rsidR="004C5BF9" w:rsidRDefault="004C5BF9" w:rsidP="00F552AC">
      <w:pPr>
        <w:spacing w:after="0" w:line="240" w:lineRule="auto"/>
      </w:pPr>
      <w:r>
        <w:separator/>
      </w:r>
    </w:p>
  </w:endnote>
  <w:endnote w:type="continuationSeparator" w:id="0">
    <w:p w14:paraId="1351EC95" w14:textId="77777777" w:rsidR="004C5BF9" w:rsidRDefault="004C5BF9" w:rsidP="00F55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Text Pro Semi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 Text Pro">
    <w:altName w:val="Adobe Text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tarel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829"/>
      <w:docPartObj>
        <w:docPartGallery w:val="Page Numbers (Bottom of Page)"/>
        <w:docPartUnique/>
      </w:docPartObj>
    </w:sdtPr>
    <w:sdtEndPr/>
    <w:sdtContent>
      <w:p w14:paraId="65225B38" w14:textId="77777777" w:rsidR="00A734F2" w:rsidRDefault="00615BAF">
        <w:pPr>
          <w:pStyle w:val="Footer"/>
          <w:jc w:val="center"/>
        </w:pPr>
        <w:r>
          <w:rPr>
            <w:noProof/>
          </w:rPr>
          <w:fldChar w:fldCharType="begin"/>
        </w:r>
        <w:r w:rsidR="00A734F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26AF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126203" w14:textId="77777777" w:rsidR="00A734F2" w:rsidRDefault="00A734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D4779" w14:textId="77777777" w:rsidR="004C5BF9" w:rsidRDefault="004C5BF9" w:rsidP="00F552AC">
      <w:pPr>
        <w:spacing w:after="0" w:line="240" w:lineRule="auto"/>
      </w:pPr>
      <w:r>
        <w:separator/>
      </w:r>
    </w:p>
  </w:footnote>
  <w:footnote w:type="continuationSeparator" w:id="0">
    <w:p w14:paraId="531E7F6B" w14:textId="77777777" w:rsidR="004C5BF9" w:rsidRDefault="004C5BF9" w:rsidP="00F55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E4C3F"/>
    <w:multiLevelType w:val="hybridMultilevel"/>
    <w:tmpl w:val="ACA610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83C16"/>
    <w:multiLevelType w:val="hybridMultilevel"/>
    <w:tmpl w:val="B8FC3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002A7"/>
    <w:multiLevelType w:val="hybridMultilevel"/>
    <w:tmpl w:val="D6AE5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270FF"/>
    <w:multiLevelType w:val="hybridMultilevel"/>
    <w:tmpl w:val="6E34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D5CD4"/>
    <w:multiLevelType w:val="hybridMultilevel"/>
    <w:tmpl w:val="19B8E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14940"/>
    <w:multiLevelType w:val="hybridMultilevel"/>
    <w:tmpl w:val="A8B253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E755C"/>
    <w:multiLevelType w:val="hybridMultilevel"/>
    <w:tmpl w:val="504A84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054EE"/>
    <w:multiLevelType w:val="hybridMultilevel"/>
    <w:tmpl w:val="FBB045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B1F"/>
    <w:multiLevelType w:val="hybridMultilevel"/>
    <w:tmpl w:val="8F36B498"/>
    <w:lvl w:ilvl="0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3CC2D1A"/>
    <w:multiLevelType w:val="hybridMultilevel"/>
    <w:tmpl w:val="0ED41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F4849"/>
    <w:multiLevelType w:val="hybridMultilevel"/>
    <w:tmpl w:val="97E6FF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027E9"/>
    <w:multiLevelType w:val="hybridMultilevel"/>
    <w:tmpl w:val="7A36E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27FF8"/>
    <w:multiLevelType w:val="hybridMultilevel"/>
    <w:tmpl w:val="3E603B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B4DD4"/>
    <w:multiLevelType w:val="multilevel"/>
    <w:tmpl w:val="09F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5C22FB"/>
    <w:multiLevelType w:val="hybridMultilevel"/>
    <w:tmpl w:val="80CA2C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D3091"/>
    <w:multiLevelType w:val="hybridMultilevel"/>
    <w:tmpl w:val="C20E24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5549A"/>
    <w:multiLevelType w:val="hybridMultilevel"/>
    <w:tmpl w:val="D36A195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6133DB"/>
    <w:multiLevelType w:val="hybridMultilevel"/>
    <w:tmpl w:val="1C70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C17693"/>
    <w:multiLevelType w:val="hybridMultilevel"/>
    <w:tmpl w:val="767C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519DB"/>
    <w:multiLevelType w:val="hybridMultilevel"/>
    <w:tmpl w:val="19F6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2022D"/>
    <w:multiLevelType w:val="hybridMultilevel"/>
    <w:tmpl w:val="7368E4E0"/>
    <w:lvl w:ilvl="0" w:tplc="24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783CB0"/>
    <w:multiLevelType w:val="hybridMultilevel"/>
    <w:tmpl w:val="FEA244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67628"/>
    <w:multiLevelType w:val="hybridMultilevel"/>
    <w:tmpl w:val="58485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6F4C"/>
    <w:multiLevelType w:val="hybridMultilevel"/>
    <w:tmpl w:val="29ACF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EA587A"/>
    <w:multiLevelType w:val="hybridMultilevel"/>
    <w:tmpl w:val="06F07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D46B7"/>
    <w:multiLevelType w:val="multilevel"/>
    <w:tmpl w:val="3A8C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4B65E34"/>
    <w:multiLevelType w:val="hybridMultilevel"/>
    <w:tmpl w:val="6B32B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95F27"/>
    <w:multiLevelType w:val="hybridMultilevel"/>
    <w:tmpl w:val="5006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345258"/>
    <w:multiLevelType w:val="hybridMultilevel"/>
    <w:tmpl w:val="89AC0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6C3F72"/>
    <w:multiLevelType w:val="hybridMultilevel"/>
    <w:tmpl w:val="565EE8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8D4447"/>
    <w:multiLevelType w:val="hybridMultilevel"/>
    <w:tmpl w:val="175E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9A14DB"/>
    <w:multiLevelType w:val="hybridMultilevel"/>
    <w:tmpl w:val="A276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1D3361"/>
    <w:multiLevelType w:val="hybridMultilevel"/>
    <w:tmpl w:val="A552DB3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2902AD"/>
    <w:multiLevelType w:val="hybridMultilevel"/>
    <w:tmpl w:val="BF4E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83145"/>
    <w:multiLevelType w:val="hybridMultilevel"/>
    <w:tmpl w:val="E758D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972E63"/>
    <w:multiLevelType w:val="hybridMultilevel"/>
    <w:tmpl w:val="6B78337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6B23445"/>
    <w:multiLevelType w:val="hybridMultilevel"/>
    <w:tmpl w:val="E0409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70D42"/>
    <w:multiLevelType w:val="hybridMultilevel"/>
    <w:tmpl w:val="8CFE8B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B0456"/>
    <w:multiLevelType w:val="hybridMultilevel"/>
    <w:tmpl w:val="F24AA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F97F50"/>
    <w:multiLevelType w:val="hybridMultilevel"/>
    <w:tmpl w:val="E4F4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52AA4"/>
    <w:multiLevelType w:val="multilevel"/>
    <w:tmpl w:val="2752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49E5C46"/>
    <w:multiLevelType w:val="hybridMultilevel"/>
    <w:tmpl w:val="8BAA8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36E63"/>
    <w:multiLevelType w:val="hybridMultilevel"/>
    <w:tmpl w:val="5C1650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FE7624"/>
    <w:multiLevelType w:val="hybridMultilevel"/>
    <w:tmpl w:val="ED78B4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8A3400"/>
    <w:multiLevelType w:val="hybridMultilevel"/>
    <w:tmpl w:val="4E4E739E"/>
    <w:lvl w:ilvl="0" w:tplc="24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9A101B2"/>
    <w:multiLevelType w:val="hybridMultilevel"/>
    <w:tmpl w:val="66BA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5B4BD0"/>
    <w:multiLevelType w:val="hybridMultilevel"/>
    <w:tmpl w:val="8542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943DA"/>
    <w:multiLevelType w:val="hybridMultilevel"/>
    <w:tmpl w:val="802A49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CB662D"/>
    <w:multiLevelType w:val="hybridMultilevel"/>
    <w:tmpl w:val="15A82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D19F1"/>
    <w:multiLevelType w:val="hybridMultilevel"/>
    <w:tmpl w:val="C1C66C0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6533C1"/>
    <w:multiLevelType w:val="hybridMultilevel"/>
    <w:tmpl w:val="79064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92529F"/>
    <w:multiLevelType w:val="hybridMultilevel"/>
    <w:tmpl w:val="EC1EF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AB3380"/>
    <w:multiLevelType w:val="hybridMultilevel"/>
    <w:tmpl w:val="D2CA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920BB"/>
    <w:multiLevelType w:val="multilevel"/>
    <w:tmpl w:val="9DCA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E42D81"/>
    <w:multiLevelType w:val="hybridMultilevel"/>
    <w:tmpl w:val="D9B80D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53"/>
  </w:num>
  <w:num w:numId="4">
    <w:abstractNumId w:val="13"/>
  </w:num>
  <w:num w:numId="5">
    <w:abstractNumId w:val="4"/>
  </w:num>
  <w:num w:numId="6">
    <w:abstractNumId w:val="28"/>
  </w:num>
  <w:num w:numId="7">
    <w:abstractNumId w:val="42"/>
  </w:num>
  <w:num w:numId="8">
    <w:abstractNumId w:val="9"/>
  </w:num>
  <w:num w:numId="9">
    <w:abstractNumId w:val="46"/>
  </w:num>
  <w:num w:numId="10">
    <w:abstractNumId w:val="26"/>
  </w:num>
  <w:num w:numId="11">
    <w:abstractNumId w:val="34"/>
  </w:num>
  <w:num w:numId="12">
    <w:abstractNumId w:val="52"/>
  </w:num>
  <w:num w:numId="13">
    <w:abstractNumId w:val="45"/>
  </w:num>
  <w:num w:numId="14">
    <w:abstractNumId w:val="36"/>
  </w:num>
  <w:num w:numId="15">
    <w:abstractNumId w:val="24"/>
  </w:num>
  <w:num w:numId="16">
    <w:abstractNumId w:val="39"/>
  </w:num>
  <w:num w:numId="17">
    <w:abstractNumId w:val="27"/>
  </w:num>
  <w:num w:numId="18">
    <w:abstractNumId w:val="50"/>
  </w:num>
  <w:num w:numId="19">
    <w:abstractNumId w:val="11"/>
  </w:num>
  <w:num w:numId="20">
    <w:abstractNumId w:val="51"/>
  </w:num>
  <w:num w:numId="21">
    <w:abstractNumId w:val="18"/>
  </w:num>
  <w:num w:numId="22">
    <w:abstractNumId w:val="3"/>
  </w:num>
  <w:num w:numId="23">
    <w:abstractNumId w:val="33"/>
  </w:num>
  <w:num w:numId="24">
    <w:abstractNumId w:val="23"/>
  </w:num>
  <w:num w:numId="25">
    <w:abstractNumId w:val="31"/>
  </w:num>
  <w:num w:numId="26">
    <w:abstractNumId w:val="2"/>
  </w:num>
  <w:num w:numId="27">
    <w:abstractNumId w:val="41"/>
  </w:num>
  <w:num w:numId="28">
    <w:abstractNumId w:val="19"/>
  </w:num>
  <w:num w:numId="29">
    <w:abstractNumId w:val="30"/>
  </w:num>
  <w:num w:numId="30">
    <w:abstractNumId w:val="38"/>
  </w:num>
  <w:num w:numId="31">
    <w:abstractNumId w:val="14"/>
  </w:num>
  <w:num w:numId="32">
    <w:abstractNumId w:val="10"/>
  </w:num>
  <w:num w:numId="33">
    <w:abstractNumId w:val="15"/>
  </w:num>
  <w:num w:numId="34">
    <w:abstractNumId w:val="5"/>
  </w:num>
  <w:num w:numId="35">
    <w:abstractNumId w:val="12"/>
  </w:num>
  <w:num w:numId="36">
    <w:abstractNumId w:val="21"/>
  </w:num>
  <w:num w:numId="37">
    <w:abstractNumId w:val="7"/>
  </w:num>
  <w:num w:numId="38">
    <w:abstractNumId w:val="8"/>
  </w:num>
  <w:num w:numId="39">
    <w:abstractNumId w:val="48"/>
  </w:num>
  <w:num w:numId="40">
    <w:abstractNumId w:val="6"/>
  </w:num>
  <w:num w:numId="41">
    <w:abstractNumId w:val="54"/>
  </w:num>
  <w:num w:numId="42">
    <w:abstractNumId w:val="1"/>
  </w:num>
  <w:num w:numId="43">
    <w:abstractNumId w:val="16"/>
  </w:num>
  <w:num w:numId="44">
    <w:abstractNumId w:val="47"/>
  </w:num>
  <w:num w:numId="45">
    <w:abstractNumId w:val="29"/>
  </w:num>
  <w:num w:numId="46">
    <w:abstractNumId w:val="37"/>
  </w:num>
  <w:num w:numId="47">
    <w:abstractNumId w:val="0"/>
  </w:num>
  <w:num w:numId="48">
    <w:abstractNumId w:val="22"/>
  </w:num>
  <w:num w:numId="49">
    <w:abstractNumId w:val="43"/>
  </w:num>
  <w:num w:numId="50">
    <w:abstractNumId w:val="17"/>
  </w:num>
  <w:num w:numId="51">
    <w:abstractNumId w:val="35"/>
  </w:num>
  <w:num w:numId="52">
    <w:abstractNumId w:val="49"/>
  </w:num>
  <w:num w:numId="53">
    <w:abstractNumId w:val="44"/>
  </w:num>
  <w:num w:numId="54">
    <w:abstractNumId w:val="32"/>
  </w:num>
  <w:num w:numId="55">
    <w:abstractNumId w:val="2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C80"/>
    <w:rsid w:val="00026AFF"/>
    <w:rsid w:val="00030763"/>
    <w:rsid w:val="000B1387"/>
    <w:rsid w:val="000B571E"/>
    <w:rsid w:val="000F0C87"/>
    <w:rsid w:val="000F5932"/>
    <w:rsid w:val="000F669E"/>
    <w:rsid w:val="00142304"/>
    <w:rsid w:val="001B2275"/>
    <w:rsid w:val="001F2F1C"/>
    <w:rsid w:val="001F3A59"/>
    <w:rsid w:val="0020031B"/>
    <w:rsid w:val="002634A1"/>
    <w:rsid w:val="00287A9B"/>
    <w:rsid w:val="002B2E7B"/>
    <w:rsid w:val="002C214B"/>
    <w:rsid w:val="002D1864"/>
    <w:rsid w:val="002D7D91"/>
    <w:rsid w:val="002F27F4"/>
    <w:rsid w:val="002F2F2E"/>
    <w:rsid w:val="00326940"/>
    <w:rsid w:val="00326AAB"/>
    <w:rsid w:val="003649BC"/>
    <w:rsid w:val="00375940"/>
    <w:rsid w:val="003D0B91"/>
    <w:rsid w:val="00412248"/>
    <w:rsid w:val="004536AF"/>
    <w:rsid w:val="004C5025"/>
    <w:rsid w:val="004C5BF9"/>
    <w:rsid w:val="004F0E41"/>
    <w:rsid w:val="0050209C"/>
    <w:rsid w:val="00535D3C"/>
    <w:rsid w:val="00536B13"/>
    <w:rsid w:val="00573A5A"/>
    <w:rsid w:val="00575D1B"/>
    <w:rsid w:val="005E20F4"/>
    <w:rsid w:val="00610955"/>
    <w:rsid w:val="00615BAF"/>
    <w:rsid w:val="00635033"/>
    <w:rsid w:val="00643788"/>
    <w:rsid w:val="00644CB1"/>
    <w:rsid w:val="00672C68"/>
    <w:rsid w:val="006C5AF8"/>
    <w:rsid w:val="006C60E5"/>
    <w:rsid w:val="006D2B66"/>
    <w:rsid w:val="006E20DD"/>
    <w:rsid w:val="00756666"/>
    <w:rsid w:val="00774B57"/>
    <w:rsid w:val="00780501"/>
    <w:rsid w:val="00785DC7"/>
    <w:rsid w:val="007A6DF9"/>
    <w:rsid w:val="007B01F1"/>
    <w:rsid w:val="007B1158"/>
    <w:rsid w:val="007D0519"/>
    <w:rsid w:val="00826493"/>
    <w:rsid w:val="008302C9"/>
    <w:rsid w:val="008309B1"/>
    <w:rsid w:val="008F42D5"/>
    <w:rsid w:val="009407B5"/>
    <w:rsid w:val="00943D25"/>
    <w:rsid w:val="009453EA"/>
    <w:rsid w:val="0099513C"/>
    <w:rsid w:val="009C6CC8"/>
    <w:rsid w:val="00A51CA1"/>
    <w:rsid w:val="00A70BDC"/>
    <w:rsid w:val="00A726FF"/>
    <w:rsid w:val="00A734F2"/>
    <w:rsid w:val="00AB44B4"/>
    <w:rsid w:val="00AC0C80"/>
    <w:rsid w:val="00AC1BE5"/>
    <w:rsid w:val="00AD7A87"/>
    <w:rsid w:val="00AE770E"/>
    <w:rsid w:val="00AF514C"/>
    <w:rsid w:val="00B12218"/>
    <w:rsid w:val="00B319FF"/>
    <w:rsid w:val="00B62966"/>
    <w:rsid w:val="00B75768"/>
    <w:rsid w:val="00B80013"/>
    <w:rsid w:val="00B81176"/>
    <w:rsid w:val="00BC0871"/>
    <w:rsid w:val="00BE6F38"/>
    <w:rsid w:val="00C2440F"/>
    <w:rsid w:val="00C536F8"/>
    <w:rsid w:val="00C9124E"/>
    <w:rsid w:val="00C91872"/>
    <w:rsid w:val="00D10242"/>
    <w:rsid w:val="00D3306E"/>
    <w:rsid w:val="00D8642D"/>
    <w:rsid w:val="00D97D52"/>
    <w:rsid w:val="00DD35C9"/>
    <w:rsid w:val="00DD4535"/>
    <w:rsid w:val="00E123AB"/>
    <w:rsid w:val="00E31919"/>
    <w:rsid w:val="00E52F9B"/>
    <w:rsid w:val="00E743D8"/>
    <w:rsid w:val="00ED6D2B"/>
    <w:rsid w:val="00EE0F11"/>
    <w:rsid w:val="00F12038"/>
    <w:rsid w:val="00F20812"/>
    <w:rsid w:val="00F552AC"/>
    <w:rsid w:val="00F62270"/>
    <w:rsid w:val="00FB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1BA6"/>
  <w15:docId w15:val="{67B99D22-0EB9-4AE4-A601-0948E5D5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788"/>
  </w:style>
  <w:style w:type="paragraph" w:styleId="Heading2">
    <w:name w:val="heading 2"/>
    <w:basedOn w:val="Normal"/>
    <w:link w:val="Heading2Char"/>
    <w:uiPriority w:val="9"/>
    <w:qFormat/>
    <w:rsid w:val="00BC08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0C80"/>
    <w:rPr>
      <w:b/>
      <w:bCs/>
    </w:rPr>
  </w:style>
  <w:style w:type="character" w:styleId="Emphasis">
    <w:name w:val="Emphasis"/>
    <w:basedOn w:val="DefaultParagraphFont"/>
    <w:uiPriority w:val="20"/>
    <w:qFormat/>
    <w:rsid w:val="00535D3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302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5940"/>
    <w:pPr>
      <w:ind w:left="720"/>
      <w:contextualSpacing/>
    </w:pPr>
  </w:style>
  <w:style w:type="character" w:customStyle="1" w:styleId="A1">
    <w:name w:val="A1"/>
    <w:uiPriority w:val="99"/>
    <w:rsid w:val="00F62270"/>
    <w:rPr>
      <w:rFonts w:cs="Adobe Text Pro Semibold"/>
      <w:b/>
      <w:bCs/>
      <w:color w:val="00000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C087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a6">
    <w:name w:val="Pa6"/>
    <w:basedOn w:val="Normal"/>
    <w:next w:val="Normal"/>
    <w:uiPriority w:val="99"/>
    <w:rsid w:val="007B01F1"/>
    <w:pPr>
      <w:autoSpaceDE w:val="0"/>
      <w:autoSpaceDN w:val="0"/>
      <w:adjustRightInd w:val="0"/>
      <w:spacing w:after="0" w:line="181" w:lineRule="atLeast"/>
    </w:pPr>
    <w:rPr>
      <w:rFonts w:ascii="Adobe Text Pro" w:hAnsi="Adobe Text Pro"/>
      <w:sz w:val="24"/>
      <w:szCs w:val="24"/>
    </w:rPr>
  </w:style>
  <w:style w:type="character" w:customStyle="1" w:styleId="A3">
    <w:name w:val="A3"/>
    <w:uiPriority w:val="99"/>
    <w:rsid w:val="007B01F1"/>
    <w:rPr>
      <w:rFonts w:ascii="Adobe Text Pro Semibold" w:hAnsi="Adobe Text Pro Semibold" w:cs="Adobe Text Pro Semibold"/>
      <w:b/>
      <w:b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552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2AC"/>
  </w:style>
  <w:style w:type="paragraph" w:styleId="Footer">
    <w:name w:val="footer"/>
    <w:basedOn w:val="Normal"/>
    <w:link w:val="FooterChar"/>
    <w:uiPriority w:val="99"/>
    <w:unhideWhenUsed/>
    <w:rsid w:val="00F552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vnc.in.rs/naucni-radovi/naucna-kritika/poglavlja/kraj-filozofije-i-iscezavanje-evrope/" TargetMode="External"/><Relationship Id="rId21" Type="http://schemas.openxmlformats.org/officeDocument/2006/relationships/hyperlink" Target="http://www.vnc.in.rs/naucni-radovi/naucna-kritika/poglavlja/iskusenja-prelaza-beleske-o-istorijskom-okviru-filozofije-2/" TargetMode="External"/><Relationship Id="rId42" Type="http://schemas.openxmlformats.org/officeDocument/2006/relationships/hyperlink" Target="http://www.vnc.in.rs/naucni-radovi/naucna-kritika/poglavlja/totalitet-u-postmodernom-kljucu-2/" TargetMode="External"/><Relationship Id="rId47" Type="http://schemas.openxmlformats.org/officeDocument/2006/relationships/hyperlink" Target="http://www.vnc.in.rs/naucni-radovi/naucna-kritika/poglavlja/prilog-razumevanju-pojma-krize-2/" TargetMode="External"/><Relationship Id="rId63" Type="http://schemas.openxmlformats.org/officeDocument/2006/relationships/hyperlink" Target="http://www.vnc.in.rs/naucni-radovi/naucna-kritika/poglavlja/vera-i-pokornost-hriscanska-mudrost-aurelija-avgustina/" TargetMode="External"/><Relationship Id="rId68" Type="http://schemas.openxmlformats.org/officeDocument/2006/relationships/hyperlink" Target="http://www.vnc.in.rs/naucni-radovi/naucna-kritika/poglavlja/nacionalni-identitet-i-rekonstrukcija-institucija-ideologije-obrazovanje-mediji/" TargetMode="External"/><Relationship Id="rId84" Type="http://schemas.openxmlformats.org/officeDocument/2006/relationships/hyperlink" Target="http://www.vnc.in.rs/naucni-radovi/naucna-kritika/mile-savic-vanredno-stanje-recenzija/" TargetMode="External"/><Relationship Id="rId16" Type="http://schemas.openxmlformats.org/officeDocument/2006/relationships/hyperlink" Target="http://www.vnc.in.rs/naucni-radovi/naucna-kritika/poglavlja/samopoimanje-i-politicko-projektovanje-evropski-i-nacionalni-identiteti-srpska-perspektiva/" TargetMode="External"/><Relationship Id="rId11" Type="http://schemas.openxmlformats.org/officeDocument/2006/relationships/hyperlink" Target="http://www.vnc.in.rs/naucni-radovi/naucna-kritika/poglavlja/kriza-i-metafizika-marksisticke-ideologije/" TargetMode="External"/><Relationship Id="rId32" Type="http://schemas.openxmlformats.org/officeDocument/2006/relationships/hyperlink" Target="http://www.vnc.in.rs/naucni-radovi/naucna-kritika/poglavlja/dobro-drzava-dusa/" TargetMode="External"/><Relationship Id="rId37" Type="http://schemas.openxmlformats.org/officeDocument/2006/relationships/hyperlink" Target="http://www.vnc.in.rs/naucni-radovi/naucna-kritika/poglavlja/o-krizi-drustvenih-nauka-2/" TargetMode="External"/><Relationship Id="rId53" Type="http://schemas.openxmlformats.org/officeDocument/2006/relationships/hyperlink" Target="http://www.vnc.in.rs/naucni-radovi/naucna-kritika/poglavlja/bermudski-trougao-moderne-politike-demokratija-multikulturalizam-nacionalizam/" TargetMode="External"/><Relationship Id="rId58" Type="http://schemas.openxmlformats.org/officeDocument/2006/relationships/hyperlink" Target="http://www.vnc.in.rs/naucni-radovi/naucna-kritika/poglavlja/moderna-srbija-potraga-za-identitetom/" TargetMode="External"/><Relationship Id="rId74" Type="http://schemas.openxmlformats.org/officeDocument/2006/relationships/hyperlink" Target="http://www.vnc.in.rs/naucni-radovi/naucna-kritika/nastajanje-moderne-zan-delimo-civilizacija-renesanse/" TargetMode="External"/><Relationship Id="rId79" Type="http://schemas.openxmlformats.org/officeDocument/2006/relationships/hyperlink" Target="http://www.vnc.in.rs/naucni-radovi/naucna-kritika/ishodista-brige-o-dusi-jan-patocka-evropa-i-postevropsko-doba/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://www.vnc.in.rs/naucni-radovi/naucna-kritika/poglavlja/dekart-i-politika-zdravog-razuma/" TargetMode="External"/><Relationship Id="rId14" Type="http://schemas.openxmlformats.org/officeDocument/2006/relationships/hyperlink" Target="http://www.vnc.in.rs/naucni-radovi/naucna-kritika/poglavlja/univerzitet-nauka-moc-2/" TargetMode="External"/><Relationship Id="rId22" Type="http://schemas.openxmlformats.org/officeDocument/2006/relationships/hyperlink" Target="http://www.vnc.in.rs/naucni-radovi/naucna-kritika/poglavlja/metafizika-i-smisao-istorije-o-ravnodusnosti-apsoluta-i-prevladavanju-nistavila-2/" TargetMode="External"/><Relationship Id="rId27" Type="http://schemas.openxmlformats.org/officeDocument/2006/relationships/hyperlink" Target="http://www.vnc.in.rs/naucni-radovi/naucna-kritika/poglavlja/slika-sveta-duh-vremena-%e2%80%93-pogled-na-svet/" TargetMode="External"/><Relationship Id="rId30" Type="http://schemas.openxmlformats.org/officeDocument/2006/relationships/hyperlink" Target="http://www.vnc.in.rs/naucni-radovi/naucna-kritika/poglavlja/intelektualci-tradicija-raskola/" TargetMode="External"/><Relationship Id="rId35" Type="http://schemas.openxmlformats.org/officeDocument/2006/relationships/hyperlink" Target="http://www.vnc.in.rs/naucni-radovi/naucna-kritika/poglavlja/global-guerrilla-religious-partisans/" TargetMode="External"/><Relationship Id="rId43" Type="http://schemas.openxmlformats.org/officeDocument/2006/relationships/hyperlink" Target="http://www.vnc.in.rs/naucni-radovi/naucna-kritika/poglavlja/drama-individualizma-filozofska-istrazivanja/" TargetMode="External"/><Relationship Id="rId48" Type="http://schemas.openxmlformats.org/officeDocument/2006/relationships/hyperlink" Target="http://www.vnc.in.rs/naucni-radovi/naucna-kritika/poglavlja/evropa-i-srbija-iskusenja-modernizacije-2/" TargetMode="External"/><Relationship Id="rId56" Type="http://schemas.openxmlformats.org/officeDocument/2006/relationships/hyperlink" Target="http://www.vnc.in.rs/naucni-radovi/naucna-kritika/poglavlja/politika-i-statistika-opsti-podaci-o-izbeglicama-u-srbiji/" TargetMode="External"/><Relationship Id="rId64" Type="http://schemas.openxmlformats.org/officeDocument/2006/relationships/hyperlink" Target="http://www.vnc.in.rs/naucni-radovi/naucna-kritika/poglavlja/znanje-i-moc-anticka-i-moderna-perpsektiva/" TargetMode="External"/><Relationship Id="rId69" Type="http://schemas.openxmlformats.org/officeDocument/2006/relationships/hyperlink" Target="http://www.vnc.in.rs/naucni-radovi/naucna-kritika/poglavlja/istorija-i-filozofija/" TargetMode="External"/><Relationship Id="rId77" Type="http://schemas.openxmlformats.org/officeDocument/2006/relationships/hyperlink" Target="http://www.vnc.in.rs/naucni-radovi/naucna-kritika/grcka-kulturna-ideja-tradicija-i-modernost-kod-helena-vernan-jeger-paideia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www.vnc.in.rs/naucni-radovi/naucna-kritika/poglavlja/nacionalna-etnicka-struktura-i-politicki-odnosi-u-srbiji/" TargetMode="External"/><Relationship Id="rId72" Type="http://schemas.openxmlformats.org/officeDocument/2006/relationships/hyperlink" Target="http://www.vnc.in.rs/naucni-radovi/naucna-kritika/bibliografija-dela-i-clanaka-jurgena-habermasa-u-jugoslaviji-sa-literaturom-o-habermasovom-delu/" TargetMode="External"/><Relationship Id="rId80" Type="http://schemas.openxmlformats.org/officeDocument/2006/relationships/hyperlink" Target="http://www.vnc.in.rs/naucni-radovi/naucna-kritika/ontologija-i-dekonstrukcija-politickog-petar-bojanic-prijatelj-neprijatelj-karl-smit-i-zak-derida/" TargetMode="External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://www.vnc.in.rs/naucni-radovi/naucna-kritika/poglavlja/ideologija-avanture-pojma-ili-o-intenciji-ka-totalnosti-3/" TargetMode="External"/><Relationship Id="rId17" Type="http://schemas.openxmlformats.org/officeDocument/2006/relationships/hyperlink" Target="http://www.vnc.in.rs/naucni-radovi/naucna-kritika/poglavlja/dijagnoza-i-terapije-vremena-ili-o-nemoci-filozofije/" TargetMode="External"/><Relationship Id="rId25" Type="http://schemas.openxmlformats.org/officeDocument/2006/relationships/hyperlink" Target="http://www.vnc.in.rs/wp-content/uploads/Refugees-in-Serbia-and-Montenegro.pdf" TargetMode="External"/><Relationship Id="rId33" Type="http://schemas.openxmlformats.org/officeDocument/2006/relationships/hyperlink" Target="http://www.vnc.in.rs/naucni-radovi/naucna-kritika/poglavlja/%d0%a1%d0%bd%d0%be%d0%b2%d0%b0-%d0%b2-%d0%bd%d0%b0%d1%87%d0%b0%d0%bb%d0%b5/" TargetMode="External"/><Relationship Id="rId38" Type="http://schemas.openxmlformats.org/officeDocument/2006/relationships/hyperlink" Target="http://www.vnc.in.rs/naucni-radovi/naucna-kritika/poglavlja/ideologija-i-ljudska-priroda-u-potrazi-za-onim-cega-jos-nema/" TargetMode="External"/><Relationship Id="rId46" Type="http://schemas.openxmlformats.org/officeDocument/2006/relationships/hyperlink" Target="http://www.vnc.in.rs/naucni-radovi/naucna-kritika/poglavlja/o-zloupotrebi-slobode-kantov-utopijski-pathos-2/" TargetMode="External"/><Relationship Id="rId59" Type="http://schemas.openxmlformats.org/officeDocument/2006/relationships/hyperlink" Target="http://www.vnc.in.rs/naucni-radovi/naucna-kritika/poglavlja/nacionalni-identiteti-u-srbiji-drzava-bog-i-geopolitika/" TargetMode="External"/><Relationship Id="rId67" Type="http://schemas.openxmlformats.org/officeDocument/2006/relationships/hyperlink" Target="http://www.vnc.in.rs/naucni-radovi/naucna-kritika/poglavlja/politika-i-najvise-dobro-fragmenti-o-nestanku-politickog-smisla/" TargetMode="External"/><Relationship Id="rId20" Type="http://schemas.openxmlformats.org/officeDocument/2006/relationships/hyperlink" Target="http://www.vnc.in.rs/naucni-radovi/naucna-kritika/poglavlja/sreca-i-politika-2/" TargetMode="External"/><Relationship Id="rId41" Type="http://schemas.openxmlformats.org/officeDocument/2006/relationships/hyperlink" Target="http://www.vnc.in.rs/naucni-radovi/naucna-kritika/poglavlja/licnost-i-individuum-modusi-ideoloske-egzistencije-2/" TargetMode="External"/><Relationship Id="rId54" Type="http://schemas.openxmlformats.org/officeDocument/2006/relationships/hyperlink" Target="http://www.vnc.in.rs/naucni-radovi/naucna-kritika/poglavlja/upotreba-mudrosti-filozofija-i-njen-istorijski-kontekst/" TargetMode="External"/><Relationship Id="rId62" Type="http://schemas.openxmlformats.org/officeDocument/2006/relationships/hyperlink" Target="http://www.vnc.in.rs/naucni-radovi/naucna-kritika/poglavlja/real-liberalizam-ili-nove-globalne-i-lokalne-tiranide/" TargetMode="External"/><Relationship Id="rId70" Type="http://schemas.openxmlformats.org/officeDocument/2006/relationships/hyperlink" Target="http://www.vnc.in.rs/naucni-radovi/naucna-kritika/rudi-supek-zivjeti-nakon-historije/" TargetMode="External"/><Relationship Id="rId75" Type="http://schemas.openxmlformats.org/officeDocument/2006/relationships/hyperlink" Target="http://www.vnc.in.rs/naucni-radovi/naucna-kritika/aspekti-metafizike-mihailo-duric-mit-nauka-i-ideologija/" TargetMode="External"/><Relationship Id="rId83" Type="http://schemas.openxmlformats.org/officeDocument/2006/relationships/hyperlink" Target="http://www.vnc.in.rs/naucni-radovi/naucna-kritika/moderni-svet-kao-preobrazeno-hriscanstvo-zan-delimo-nastanak-i-ucvrscenje-reformacij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vnc.in.rs/naucni-radovi/naucna-kritika/poglavlja/usud-modernosti-srbija-i-modernitet/" TargetMode="External"/><Relationship Id="rId23" Type="http://schemas.openxmlformats.org/officeDocument/2006/relationships/hyperlink" Target="http://www.vnc.in.rs/naucni-radovi/naucna-kritika/poglavlja/moc-i-mudrost-refleksije-o-posredovanjima-politike-filozofije-i-ideologije/" TargetMode="External"/><Relationship Id="rId28" Type="http://schemas.openxmlformats.org/officeDocument/2006/relationships/hyperlink" Target="http://www.vnc.in.rs/naucni-radovi/naucna-kritika/poglavlja/institucije-drzava-identitet/" TargetMode="External"/><Relationship Id="rId36" Type="http://schemas.openxmlformats.org/officeDocument/2006/relationships/hyperlink" Target="http://www.vnc.in.rs/uredivacki-poslovi/tematske-monografije/rizik-moc-zastita/" TargetMode="External"/><Relationship Id="rId49" Type="http://schemas.openxmlformats.org/officeDocument/2006/relationships/hyperlink" Target="http://www.vnc.in.rs/naucni-radovi/naucna-kritika/poglavlja/srbija-i-socijaldemokratija-2/" TargetMode="External"/><Relationship Id="rId57" Type="http://schemas.openxmlformats.org/officeDocument/2006/relationships/hyperlink" Target="http://www.vnc.in.rs/naucni-radovi/naucna-kritika/poglavlja/a-modern-szerbia-a-nemzeti-identitas-kerese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www.vnc.in.rs/naucni-radovi/naucna-kritika/poglavlja/istorija-i-moderna-destrukcija-znanja/" TargetMode="External"/><Relationship Id="rId44" Type="http://schemas.openxmlformats.org/officeDocument/2006/relationships/hyperlink" Target="http://www.vnc.in.rs/naucni-radovi/naucna-kritika/poglavlja/renesansa-lutanje-novih-ideala-i-njihovo-nalicje-osvit-modernog-doba-u-ocima-nove-istorije/" TargetMode="External"/><Relationship Id="rId52" Type="http://schemas.openxmlformats.org/officeDocument/2006/relationships/hyperlink" Target="http://www.vnc.in.rs/naucni-radovi/naucna-kritika/poglavlja/dekartova-moralna-filozofija-2/" TargetMode="External"/><Relationship Id="rId60" Type="http://schemas.openxmlformats.org/officeDocument/2006/relationships/hyperlink" Target="http://www.vnc.in.rs/naucni-radovi/naucna-kritika/poglavlja/politika-univerziteta/" TargetMode="External"/><Relationship Id="rId65" Type="http://schemas.openxmlformats.org/officeDocument/2006/relationships/hyperlink" Target="http://www.vnc.in.rs/naucni-radovi/naucna-kritika/poglavlja/modernost-i-%e2%80%9csrpski-tradicionalizam%e2%80%9d/" TargetMode="External"/><Relationship Id="rId73" Type="http://schemas.openxmlformats.org/officeDocument/2006/relationships/hyperlink" Target="http://www.vnc.in.rs/naucni-radovi/naucna-kritika/koreni-moderne-epohe-zorz-dibi-vreme-katedrala/" TargetMode="External"/><Relationship Id="rId78" Type="http://schemas.openxmlformats.org/officeDocument/2006/relationships/hyperlink" Target="http://www.vnc.in.rs/naucni-radovi/naucna-kritika/problematizacija-evropskog-diskursa-edgar-morin-kako-misliti-evropu/" TargetMode="External"/><Relationship Id="rId81" Type="http://schemas.openxmlformats.org/officeDocument/2006/relationships/hyperlink" Target="http://www.vnc.in.rs/naucni-radovi/naucna-kritika/demokratske-osnove-nacije-dominik-snaper-zajednica-gradana-o-modernoj-ideji-nacije/" TargetMode="External"/><Relationship Id="rId8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vnc.in.rs/naucni-radovi/naucna-kritika/poglavlja/opijajuca-nemoc-subjekta-postmoderne-3/" TargetMode="External"/><Relationship Id="rId18" Type="http://schemas.openxmlformats.org/officeDocument/2006/relationships/hyperlink" Target="http://www.vnc.in.rs/naucni-radovi/naucna-kritika/poglavlja/verska-pripadnost-i-recepcija-rata-medu-izbeglicama-u-republici-srbiji-koautor/" TargetMode="External"/><Relationship Id="rId39" Type="http://schemas.openxmlformats.org/officeDocument/2006/relationships/hyperlink" Target="http://www.vnc.in.rs/naucni-radovi/naucna-kritika/poglavlja/zakljucani-um-i-utopija-osam-teza-o-samoodrzavanju-i-samoprevazilazenju-2/" TargetMode="External"/><Relationship Id="rId34" Type="http://schemas.openxmlformats.org/officeDocument/2006/relationships/hyperlink" Target="http://www.vnc.in.rs/naucni-radovi/naucna-kritika/poglavlja/%d0%9f%d0%b0%d1%80%d1%82%d0%b8%d0%b9%d0%bd%d0%b0%d1%8f-%d0%b1%d0%be%d1%80%d1%8a%d0%b1%d0%b0-%d0%b8-%d0%a1%d0%9c%d0%98-%d0%b2-%d0%a1%d0%b5%d1%80%d0%b1%d0%b8%d0%b8/" TargetMode="External"/><Relationship Id="rId50" Type="http://schemas.openxmlformats.org/officeDocument/2006/relationships/hyperlink" Target="http://www.vnc.in.rs/naucni-radovi/naucna-kritika/poglavlja/europe-and-serbia-the-tempations-of-modernization/" TargetMode="External"/><Relationship Id="rId55" Type="http://schemas.openxmlformats.org/officeDocument/2006/relationships/hyperlink" Target="http://www.vnc.in.rs/naucni-radovi/naucna-kritika/poglavlja/self-cognition-and-political-projection/" TargetMode="External"/><Relationship Id="rId76" Type="http://schemas.openxmlformats.org/officeDocument/2006/relationships/hyperlink" Target="http://www.vnc.in.rs/naucni-radovi/naucna-kritika/transcendentalne-osnove-filozofije-komunikacije-jezicka-pragmatika-kao-rehabilitacija-uma-miroslav-milovic-refleksivni-argument/" TargetMode="External"/><Relationship Id="rId7" Type="http://schemas.openxmlformats.org/officeDocument/2006/relationships/settings" Target="settings.xml"/><Relationship Id="rId71" Type="http://schemas.openxmlformats.org/officeDocument/2006/relationships/hyperlink" Target="http://www.vnc.in.rs/naucni-radovi/naucna-kritika/bibliografija-prevoda-dela-i-clanaka-theodora-w-adorna-u-jugoslaviji-sa-literaturom-o-adornovom-delu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vnc.in.rs/naucni-radovi/naucna-kritika/poglavlja/kad-sveci-mesetare/" TargetMode="External"/><Relationship Id="rId24" Type="http://schemas.openxmlformats.org/officeDocument/2006/relationships/hyperlink" Target="http://www.vnc.in.rs/naucni-radovi/naucna-kritika/poglavlja/hriscanstvo-i-i-moderna-refleksije-o-pluralizaciji-hriscanske-slike-sveta/" TargetMode="External"/><Relationship Id="rId40" Type="http://schemas.openxmlformats.org/officeDocument/2006/relationships/hyperlink" Target="http://www.vnc.in.rs/naucni-radovi/naucna-kritika/poglavlja/filozofija-politickog-dijaloga-2/" TargetMode="External"/><Relationship Id="rId45" Type="http://schemas.openxmlformats.org/officeDocument/2006/relationships/hyperlink" Target="http://www.vnc.in.rs/naucni-radovi/naucna-kritika/poglavlja/hegelova-reforma-religioznosti-i-drzave-u-svetlu-ranog-utopijskog-izazova-2/" TargetMode="External"/><Relationship Id="rId66" Type="http://schemas.openxmlformats.org/officeDocument/2006/relationships/hyperlink" Target="http://www.vnc.in.rs/naucni-radovi/naucna-kritika/poglavlja/ponovo-na-pocetku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://www.vnc.in.rs/naucni-radovi/naucna-kritika/poglavlja/hriscanska-slika-sveta-prilog-razumevanju-posredovanja-istine-i-moci-u-predmodernom-svetu/" TargetMode="External"/><Relationship Id="rId82" Type="http://schemas.openxmlformats.org/officeDocument/2006/relationships/hyperlink" Target="http://www.vnc.in.rs/naucni-radovi/naucna-kritika/o-minimalistickom-pesimizmu-sreten-ugricic-infinitiv-nsp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3FF7363AD7424780FAE02A390D8767" ma:contentTypeVersion="16" ma:contentTypeDescription="Create a new document." ma:contentTypeScope="" ma:versionID="55d8cca21b453da4ae4bcf31a8a248cd">
  <xsd:schema xmlns:xsd="http://www.w3.org/2001/XMLSchema" xmlns:xs="http://www.w3.org/2001/XMLSchema" xmlns:p="http://schemas.microsoft.com/office/2006/metadata/properties" xmlns:ns3="be8379bd-3748-41ec-b3e9-9e358bb0fa10" xmlns:ns4="2a3ed8c4-9a94-4e4d-afc7-490b622afef2" targetNamespace="http://schemas.microsoft.com/office/2006/metadata/properties" ma:root="true" ma:fieldsID="56ad98bdac6c59430cbce682bd517c82" ns3:_="" ns4:_="">
    <xsd:import namespace="be8379bd-3748-41ec-b3e9-9e358bb0fa10"/>
    <xsd:import namespace="2a3ed8c4-9a94-4e4d-afc7-490b622af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379bd-3748-41ec-b3e9-9e358bb0fa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ed8c4-9a94-4e4d-afc7-490b622afef2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e8379bd-3748-41ec-b3e9-9e358bb0fa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3D5FA-4061-49E9-AC59-D6E0EA06C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379bd-3748-41ec-b3e9-9e358bb0fa10"/>
    <ds:schemaRef ds:uri="2a3ed8c4-9a94-4e4d-afc7-490b622af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CDD30-49F4-4150-81E2-798CFCCB7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4A40C3-0623-4084-A246-5AAC58D0E9A1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be8379bd-3748-41ec-b3e9-9e358bb0fa10"/>
    <ds:schemaRef ds:uri="2a3ed8c4-9a94-4e4d-afc7-490b622afef2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D19E1EA-3299-4718-8173-5BEFE07B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4063</Words>
  <Characters>23163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VNC</dc:creator>
  <cp:lastModifiedBy>Vladimir N. Cvetkovic</cp:lastModifiedBy>
  <cp:revision>2</cp:revision>
  <cp:lastPrinted>2023-12-22T21:50:00Z</cp:lastPrinted>
  <dcterms:created xsi:type="dcterms:W3CDTF">2024-04-04T10:32:00Z</dcterms:created>
  <dcterms:modified xsi:type="dcterms:W3CDTF">2024-04-04T10:32:00Z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0x0101001E3FF7363AD7424780FAE02A390D8767</vt:lpwstr>
  </property>
</Properties>
</file>